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CFD" w:rsidRPr="00305C59" w:rsidRDefault="00A54CFD" w:rsidP="00A54CFD">
      <w:pPr>
        <w:spacing w:after="0" w:line="240" w:lineRule="auto"/>
        <w:jc w:val="right"/>
        <w:rPr>
          <w:rFonts w:ascii="Times New Roman" w:eastAsia="Calibri" w:hAnsi="Times New Roman" w:cs="Times New Roman"/>
          <w:b/>
          <w:sz w:val="24"/>
          <w:szCs w:val="24"/>
          <w:lang w:val="en-US" w:eastAsia="en-US"/>
        </w:rPr>
      </w:pPr>
      <w:r w:rsidRPr="00305C59">
        <w:rPr>
          <w:rFonts w:ascii="Times New Roman" w:eastAsia="Calibri" w:hAnsi="Times New Roman" w:cs="Times New Roman"/>
          <w:b/>
          <w:sz w:val="24"/>
          <w:szCs w:val="24"/>
          <w:lang w:val="en-US" w:eastAsia="en-US"/>
        </w:rPr>
        <w:t xml:space="preserve">Job Description </w:t>
      </w:r>
    </w:p>
    <w:p w:rsidR="00A54CFD" w:rsidRPr="00305C59" w:rsidRDefault="00A54CFD" w:rsidP="00A54CFD">
      <w:pPr>
        <w:spacing w:after="0" w:line="240" w:lineRule="auto"/>
        <w:jc w:val="both"/>
        <w:rPr>
          <w:rFonts w:ascii="Times New Roman" w:eastAsia="Calibri" w:hAnsi="Times New Roman" w:cs="Times New Roman"/>
          <w:sz w:val="24"/>
          <w:szCs w:val="24"/>
          <w:lang w:val="en-US" w:eastAsia="en-US"/>
        </w:rPr>
      </w:pPr>
    </w:p>
    <w:p w:rsidR="00A54CFD" w:rsidRPr="00305C59" w:rsidRDefault="00A54CFD" w:rsidP="00A54CFD">
      <w:pPr>
        <w:spacing w:after="0" w:line="240" w:lineRule="auto"/>
        <w:ind w:right="-360"/>
        <w:jc w:val="center"/>
        <w:rPr>
          <w:rFonts w:ascii="Century Gothic" w:eastAsia="Times New Roman" w:hAnsi="Century Gothic"/>
          <w:noProof/>
          <w:sz w:val="18"/>
          <w:lang w:val="en-AU" w:eastAsia="en-AU"/>
        </w:rPr>
      </w:pPr>
      <w:r w:rsidRPr="00305C59">
        <w:rPr>
          <w:rFonts w:ascii="Century Gothic" w:eastAsia="Times New Roman" w:hAnsi="Century Gothic" w:cs="Times New Roman"/>
          <w:noProof/>
          <w:sz w:val="18"/>
          <w:szCs w:val="20"/>
          <w:lang w:val="en-US" w:eastAsia="en-US"/>
        </w:rPr>
        <w:drawing>
          <wp:inline distT="0" distB="0" distL="0" distR="0">
            <wp:extent cx="904875" cy="914400"/>
            <wp:effectExtent l="0" t="0" r="0" b="0"/>
            <wp:docPr id="2" name="Picture 2" descr="Description: 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_ed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4875" cy="914400"/>
                    </a:xfrm>
                    <a:prstGeom prst="rect">
                      <a:avLst/>
                    </a:prstGeom>
                    <a:noFill/>
                    <a:ln>
                      <a:noFill/>
                    </a:ln>
                  </pic:spPr>
                </pic:pic>
              </a:graphicData>
            </a:graphic>
          </wp:inline>
        </w:drawing>
      </w:r>
    </w:p>
    <w:p w:rsidR="00A54CFD" w:rsidRPr="00305C59" w:rsidRDefault="00A54CFD" w:rsidP="00A54CFD">
      <w:pPr>
        <w:spacing w:after="0" w:line="240" w:lineRule="auto"/>
        <w:ind w:right="-360"/>
        <w:jc w:val="center"/>
        <w:rPr>
          <w:rFonts w:ascii="Times New Roman" w:eastAsia="Times New Roman" w:hAnsi="Times New Roman" w:cs="Times New Roman"/>
          <w:b/>
          <w:bCs/>
          <w:iCs/>
          <w:sz w:val="16"/>
          <w:szCs w:val="20"/>
          <w:lang w:val="en-AU" w:eastAsia="en-US"/>
        </w:rPr>
      </w:pPr>
      <w:r w:rsidRPr="00305C59">
        <w:rPr>
          <w:rFonts w:ascii="Times New Roman" w:eastAsia="Times New Roman" w:hAnsi="Times New Roman" w:cs="Times New Roman"/>
          <w:b/>
          <w:bCs/>
          <w:iCs/>
          <w:sz w:val="16"/>
          <w:szCs w:val="20"/>
          <w:lang w:val="en-AU" w:eastAsia="en-US"/>
        </w:rPr>
        <w:t>Government of Samoa</w:t>
      </w:r>
    </w:p>
    <w:p w:rsidR="00A54CFD" w:rsidRPr="00305C59" w:rsidRDefault="00A54CFD" w:rsidP="00A54CFD">
      <w:pPr>
        <w:spacing w:after="0" w:line="240" w:lineRule="auto"/>
        <w:ind w:right="-360"/>
        <w:jc w:val="center"/>
        <w:rPr>
          <w:rFonts w:ascii="Times New Roman" w:eastAsia="Times New Roman" w:hAnsi="Times New Roman" w:cs="Times New Roman"/>
          <w:b/>
          <w:bCs/>
          <w:color w:val="008000"/>
          <w:sz w:val="28"/>
          <w:szCs w:val="28"/>
          <w:lang w:val="en-AU" w:eastAsia="en-US"/>
        </w:rPr>
      </w:pPr>
      <w:r w:rsidRPr="00305C59">
        <w:rPr>
          <w:rFonts w:ascii="Times New Roman" w:eastAsia="Times New Roman" w:hAnsi="Times New Roman" w:cs="Times New Roman"/>
          <w:b/>
          <w:bCs/>
          <w:color w:val="008000"/>
          <w:sz w:val="28"/>
          <w:szCs w:val="28"/>
          <w:lang w:val="en-AU" w:eastAsia="en-US"/>
        </w:rPr>
        <w:t>MINISTRY OF NATURAL RESOURCES AND ENVIRONMENT</w:t>
      </w:r>
    </w:p>
    <w:p w:rsidR="00A54CFD" w:rsidRPr="00305C59" w:rsidRDefault="00A54CFD" w:rsidP="00A54CFD">
      <w:pPr>
        <w:spacing w:after="0" w:line="240" w:lineRule="auto"/>
        <w:ind w:right="-360"/>
        <w:jc w:val="center"/>
        <w:rPr>
          <w:rFonts w:ascii="Times New Roman" w:eastAsia="Times New Roman" w:hAnsi="Times New Roman" w:cs="Times New Roman"/>
          <w:b/>
          <w:bCs/>
          <w:i/>
          <w:color w:val="008000"/>
          <w:sz w:val="28"/>
          <w:szCs w:val="28"/>
          <w:lang w:val="en-AU" w:eastAsia="en-US"/>
        </w:rPr>
      </w:pPr>
      <w:r w:rsidRPr="00305C59">
        <w:rPr>
          <w:rFonts w:ascii="Times New Roman" w:eastAsia="Times New Roman" w:hAnsi="Times New Roman" w:cs="Times New Roman"/>
          <w:b/>
          <w:bCs/>
          <w:i/>
          <w:color w:val="008000"/>
          <w:sz w:val="28"/>
          <w:szCs w:val="28"/>
          <w:lang w:val="en-AU" w:eastAsia="en-US"/>
        </w:rPr>
        <w:t>Matāgaluega o Puna'oa</w:t>
      </w:r>
      <w:r w:rsidR="00293E00">
        <w:rPr>
          <w:rFonts w:ascii="Times New Roman" w:eastAsia="Times New Roman" w:hAnsi="Times New Roman" w:cs="Times New Roman"/>
          <w:b/>
          <w:bCs/>
          <w:i/>
          <w:color w:val="008000"/>
          <w:sz w:val="28"/>
          <w:szCs w:val="28"/>
          <w:lang w:val="en-AU" w:eastAsia="en-US"/>
        </w:rPr>
        <w:t xml:space="preserve"> </w:t>
      </w:r>
      <w:r w:rsidRPr="00305C59">
        <w:rPr>
          <w:rFonts w:ascii="Times New Roman" w:eastAsia="Times New Roman" w:hAnsi="Times New Roman" w:cs="Times New Roman"/>
          <w:b/>
          <w:bCs/>
          <w:i/>
          <w:color w:val="008000"/>
          <w:sz w:val="28"/>
          <w:szCs w:val="28"/>
          <w:lang w:val="en-AU" w:eastAsia="en-US"/>
        </w:rPr>
        <w:t>Faalenatura ma Siosiomaga</w:t>
      </w:r>
    </w:p>
    <w:p w:rsidR="00A54CFD" w:rsidRPr="00F95208" w:rsidRDefault="00A54CFD" w:rsidP="00A54CFD">
      <w:pPr>
        <w:spacing w:after="0"/>
        <w:jc w:val="center"/>
        <w:rPr>
          <w:b/>
          <w:bCs/>
          <w:i/>
          <w:color w:val="008000"/>
          <w:sz w:val="28"/>
          <w:szCs w:val="28"/>
        </w:rPr>
      </w:pPr>
      <w:r>
        <w:rPr>
          <w:b/>
          <w:bCs/>
          <w:i/>
          <w:color w:val="008000"/>
          <w:sz w:val="28"/>
          <w:szCs w:val="28"/>
        </w:rPr>
        <w:t>--------------------------------------------------------------------------------------------------------</w:t>
      </w:r>
    </w:p>
    <w:p w:rsidR="00CE7B9C" w:rsidRPr="003F76A9" w:rsidRDefault="00CE7B9C" w:rsidP="00167AE4">
      <w:pPr>
        <w:pStyle w:val="Paragraph"/>
        <w:numPr>
          <w:ilvl w:val="0"/>
          <w:numId w:val="0"/>
        </w:numPr>
        <w:spacing w:before="0"/>
        <w:ind w:left="567" w:hanging="567"/>
        <w:contextualSpacing/>
        <w:rPr>
          <w:rFonts w:asciiTheme="majorHAnsi" w:hAnsiTheme="majorHAnsi" w:cstheme="minorHAnsi"/>
          <w:szCs w:val="24"/>
        </w:rPr>
      </w:pPr>
      <w:r w:rsidRPr="003F76A9">
        <w:rPr>
          <w:rFonts w:asciiTheme="majorHAnsi" w:hAnsiTheme="majorHAnsi" w:cstheme="minorHAnsi"/>
          <w:b/>
          <w:i/>
          <w:szCs w:val="24"/>
        </w:rPr>
        <w:t>Position Title:</w:t>
      </w:r>
      <w:r w:rsidR="00A54CFD">
        <w:rPr>
          <w:rFonts w:asciiTheme="majorHAnsi" w:hAnsiTheme="majorHAnsi" w:cstheme="minorHAnsi"/>
          <w:b/>
          <w:i/>
          <w:szCs w:val="24"/>
        </w:rPr>
        <w:tab/>
        <w:t>Scientific</w:t>
      </w:r>
      <w:r w:rsidR="00531EBA" w:rsidRPr="00A54CFD">
        <w:rPr>
          <w:rFonts w:asciiTheme="majorHAnsi" w:hAnsiTheme="majorHAnsi" w:cstheme="minorHAnsi"/>
          <w:b/>
          <w:i/>
          <w:szCs w:val="24"/>
        </w:rPr>
        <w:t xml:space="preserve"> Officer</w:t>
      </w:r>
      <w:r w:rsidR="00A54CFD">
        <w:rPr>
          <w:rFonts w:asciiTheme="majorHAnsi" w:hAnsiTheme="majorHAnsi" w:cstheme="minorHAnsi"/>
          <w:b/>
          <w:i/>
          <w:szCs w:val="24"/>
        </w:rPr>
        <w:t xml:space="preserve"> – Forecasting</w:t>
      </w:r>
      <w:r w:rsidR="003132B8">
        <w:rPr>
          <w:rFonts w:asciiTheme="majorHAnsi" w:hAnsiTheme="majorHAnsi" w:cstheme="minorHAnsi"/>
          <w:b/>
          <w:i/>
          <w:szCs w:val="24"/>
        </w:rPr>
        <w:t xml:space="preserve"> (Weather Service Section)</w:t>
      </w:r>
    </w:p>
    <w:p w:rsidR="00A54CFD" w:rsidRDefault="00A54CFD" w:rsidP="00167AE4">
      <w:pPr>
        <w:pStyle w:val="Paragraph"/>
        <w:numPr>
          <w:ilvl w:val="0"/>
          <w:numId w:val="0"/>
        </w:numPr>
        <w:spacing w:before="0"/>
        <w:ind w:left="567" w:hanging="567"/>
        <w:contextualSpacing/>
        <w:rPr>
          <w:rFonts w:asciiTheme="majorHAnsi" w:hAnsiTheme="majorHAnsi" w:cstheme="minorHAnsi"/>
          <w:b/>
          <w:i/>
          <w:szCs w:val="24"/>
        </w:rPr>
      </w:pPr>
      <w:r>
        <w:rPr>
          <w:rFonts w:asciiTheme="majorHAnsi" w:hAnsiTheme="majorHAnsi" w:cstheme="minorHAnsi"/>
          <w:b/>
          <w:i/>
          <w:szCs w:val="24"/>
        </w:rPr>
        <w:t>Division:</w:t>
      </w:r>
      <w:r>
        <w:rPr>
          <w:rFonts w:asciiTheme="majorHAnsi" w:hAnsiTheme="majorHAnsi" w:cstheme="minorHAnsi"/>
          <w:b/>
          <w:i/>
          <w:szCs w:val="24"/>
        </w:rPr>
        <w:tab/>
      </w:r>
      <w:r>
        <w:rPr>
          <w:rFonts w:asciiTheme="majorHAnsi" w:hAnsiTheme="majorHAnsi" w:cstheme="minorHAnsi"/>
          <w:b/>
          <w:i/>
          <w:szCs w:val="24"/>
        </w:rPr>
        <w:tab/>
        <w:t>METEOROLOGY</w:t>
      </w:r>
    </w:p>
    <w:p w:rsidR="00CE7B9C" w:rsidRPr="003F76A9" w:rsidRDefault="00CE7B9C" w:rsidP="00167AE4">
      <w:pPr>
        <w:pStyle w:val="Paragraph"/>
        <w:numPr>
          <w:ilvl w:val="0"/>
          <w:numId w:val="0"/>
        </w:numPr>
        <w:spacing w:before="0"/>
        <w:ind w:left="567" w:hanging="567"/>
        <w:contextualSpacing/>
        <w:rPr>
          <w:rFonts w:asciiTheme="majorHAnsi" w:hAnsiTheme="majorHAnsi" w:cstheme="minorHAnsi"/>
          <w:b/>
          <w:i/>
          <w:szCs w:val="24"/>
        </w:rPr>
      </w:pPr>
      <w:r w:rsidRPr="003F76A9">
        <w:rPr>
          <w:rFonts w:asciiTheme="majorHAnsi" w:hAnsiTheme="majorHAnsi" w:cstheme="minorHAnsi"/>
          <w:b/>
          <w:i/>
          <w:szCs w:val="24"/>
        </w:rPr>
        <w:t>Section:</w:t>
      </w:r>
      <w:r w:rsidR="00531EBA" w:rsidRPr="003F76A9">
        <w:rPr>
          <w:rFonts w:asciiTheme="majorHAnsi" w:hAnsiTheme="majorHAnsi" w:cstheme="minorHAnsi"/>
          <w:b/>
          <w:i/>
          <w:szCs w:val="24"/>
        </w:rPr>
        <w:tab/>
      </w:r>
      <w:r w:rsidR="00A54CFD">
        <w:rPr>
          <w:rFonts w:asciiTheme="majorHAnsi" w:hAnsiTheme="majorHAnsi" w:cstheme="minorHAnsi"/>
          <w:b/>
          <w:i/>
          <w:szCs w:val="24"/>
        </w:rPr>
        <w:tab/>
        <w:t>Weather</w:t>
      </w:r>
    </w:p>
    <w:p w:rsidR="00CE7B9C" w:rsidRDefault="00CE7B9C" w:rsidP="00167AE4">
      <w:pPr>
        <w:pStyle w:val="Paragraph"/>
        <w:numPr>
          <w:ilvl w:val="0"/>
          <w:numId w:val="0"/>
        </w:numPr>
        <w:spacing w:before="0"/>
        <w:ind w:left="567" w:hanging="567"/>
        <w:contextualSpacing/>
        <w:rPr>
          <w:rFonts w:asciiTheme="majorHAnsi" w:hAnsiTheme="majorHAnsi" w:cstheme="minorHAnsi"/>
          <w:b/>
          <w:i/>
          <w:szCs w:val="24"/>
        </w:rPr>
      </w:pPr>
      <w:r w:rsidRPr="003F76A9">
        <w:rPr>
          <w:rFonts w:asciiTheme="majorHAnsi" w:hAnsiTheme="majorHAnsi" w:cstheme="minorHAnsi"/>
          <w:b/>
          <w:i/>
          <w:szCs w:val="24"/>
        </w:rPr>
        <w:t xml:space="preserve">Salary Grade: </w:t>
      </w:r>
      <w:r w:rsidR="00531EBA" w:rsidRPr="003F76A9">
        <w:rPr>
          <w:rFonts w:asciiTheme="majorHAnsi" w:hAnsiTheme="majorHAnsi" w:cstheme="minorHAnsi"/>
          <w:b/>
          <w:i/>
          <w:szCs w:val="24"/>
        </w:rPr>
        <w:tab/>
      </w:r>
      <w:r w:rsidR="00A54CFD">
        <w:rPr>
          <w:rFonts w:asciiTheme="majorHAnsi" w:hAnsiTheme="majorHAnsi" w:cstheme="minorHAnsi"/>
          <w:b/>
          <w:i/>
          <w:szCs w:val="24"/>
        </w:rPr>
        <w:t>A10</w:t>
      </w:r>
      <w:r w:rsidR="003132B8">
        <w:rPr>
          <w:rFonts w:asciiTheme="majorHAnsi" w:hAnsiTheme="majorHAnsi" w:cstheme="minorHAnsi"/>
          <w:b/>
          <w:i/>
          <w:szCs w:val="24"/>
        </w:rPr>
        <w:t xml:space="preserve"> $26,756</w:t>
      </w:r>
    </w:p>
    <w:p w:rsidR="00A54CFD" w:rsidRDefault="003132B8" w:rsidP="00167AE4">
      <w:pPr>
        <w:pStyle w:val="Paragraph"/>
        <w:numPr>
          <w:ilvl w:val="0"/>
          <w:numId w:val="0"/>
        </w:numPr>
        <w:spacing w:before="0"/>
        <w:ind w:left="567" w:hanging="567"/>
        <w:contextualSpacing/>
        <w:rPr>
          <w:rFonts w:asciiTheme="majorHAnsi" w:hAnsiTheme="majorHAnsi" w:cstheme="minorHAnsi"/>
          <w:b/>
          <w:i/>
          <w:szCs w:val="24"/>
        </w:rPr>
      </w:pPr>
      <w:r>
        <w:rPr>
          <w:rFonts w:asciiTheme="majorHAnsi" w:hAnsiTheme="majorHAnsi" w:cstheme="minorHAnsi"/>
          <w:b/>
          <w:i/>
          <w:szCs w:val="24"/>
        </w:rPr>
        <w:t>Position Code:</w:t>
      </w:r>
      <w:r>
        <w:rPr>
          <w:rFonts w:asciiTheme="majorHAnsi" w:hAnsiTheme="majorHAnsi" w:cstheme="minorHAnsi"/>
          <w:b/>
          <w:i/>
          <w:szCs w:val="24"/>
        </w:rPr>
        <w:tab/>
        <w:t>NE003365</w:t>
      </w:r>
      <w:bookmarkStart w:id="0" w:name="_GoBack"/>
      <w:bookmarkEnd w:id="0"/>
    </w:p>
    <w:p w:rsidR="00A54CFD" w:rsidRPr="003F76A9" w:rsidRDefault="00A54CFD" w:rsidP="00167AE4">
      <w:pPr>
        <w:pStyle w:val="Paragraph"/>
        <w:numPr>
          <w:ilvl w:val="0"/>
          <w:numId w:val="0"/>
        </w:numPr>
        <w:spacing w:before="0"/>
        <w:ind w:left="567" w:hanging="567"/>
        <w:contextualSpacing/>
        <w:rPr>
          <w:rFonts w:asciiTheme="majorHAnsi" w:hAnsiTheme="majorHAnsi" w:cstheme="minorHAnsi"/>
          <w:b/>
          <w:i/>
          <w:szCs w:val="24"/>
        </w:rPr>
      </w:pPr>
      <w:r>
        <w:rPr>
          <w:rFonts w:asciiTheme="majorHAnsi" w:hAnsiTheme="majorHAnsi" w:cstheme="minorHAnsi"/>
          <w:b/>
          <w:i/>
          <w:szCs w:val="24"/>
        </w:rPr>
        <w:t>Supervisor Code:</w:t>
      </w:r>
      <w:r>
        <w:rPr>
          <w:rFonts w:asciiTheme="majorHAnsi" w:hAnsiTheme="majorHAnsi" w:cstheme="minorHAnsi"/>
          <w:b/>
          <w:i/>
          <w:szCs w:val="24"/>
        </w:rPr>
        <w:tab/>
        <w:t>NE002482</w:t>
      </w:r>
    </w:p>
    <w:p w:rsidR="00CE7B9C" w:rsidRPr="003F76A9" w:rsidRDefault="00CE7B9C" w:rsidP="00167AE4">
      <w:pPr>
        <w:pStyle w:val="Paragraph"/>
        <w:numPr>
          <w:ilvl w:val="0"/>
          <w:numId w:val="0"/>
        </w:numPr>
        <w:spacing w:before="0"/>
        <w:ind w:left="567" w:hanging="567"/>
        <w:contextualSpacing/>
        <w:rPr>
          <w:rFonts w:asciiTheme="majorHAnsi" w:hAnsiTheme="majorHAnsi" w:cstheme="minorHAnsi"/>
          <w:b/>
          <w:i/>
          <w:szCs w:val="24"/>
        </w:rPr>
      </w:pPr>
      <w:r w:rsidRPr="003F76A9">
        <w:rPr>
          <w:rFonts w:asciiTheme="majorHAnsi" w:hAnsiTheme="majorHAnsi" w:cstheme="minorHAnsi"/>
          <w:b/>
          <w:i/>
          <w:szCs w:val="24"/>
        </w:rPr>
        <w:t>Location:</w:t>
      </w:r>
      <w:r w:rsidR="00531EBA" w:rsidRPr="003F76A9">
        <w:rPr>
          <w:rFonts w:asciiTheme="majorHAnsi" w:hAnsiTheme="majorHAnsi" w:cstheme="minorHAnsi"/>
          <w:b/>
          <w:i/>
          <w:szCs w:val="24"/>
        </w:rPr>
        <w:tab/>
      </w:r>
      <w:r w:rsidR="00531EBA" w:rsidRPr="003F76A9">
        <w:rPr>
          <w:rFonts w:asciiTheme="majorHAnsi" w:hAnsiTheme="majorHAnsi" w:cstheme="minorHAnsi"/>
          <w:b/>
          <w:i/>
          <w:szCs w:val="24"/>
        </w:rPr>
        <w:tab/>
      </w:r>
      <w:proofErr w:type="spellStart"/>
      <w:r w:rsidR="00B67863">
        <w:rPr>
          <w:rFonts w:asciiTheme="majorHAnsi" w:hAnsiTheme="majorHAnsi" w:cstheme="minorHAnsi"/>
          <w:b/>
          <w:i/>
          <w:szCs w:val="24"/>
        </w:rPr>
        <w:t>Mulinu’u</w:t>
      </w:r>
      <w:proofErr w:type="spellEnd"/>
      <w:r w:rsidR="00B67863">
        <w:rPr>
          <w:rFonts w:asciiTheme="majorHAnsi" w:hAnsiTheme="majorHAnsi" w:cstheme="minorHAnsi"/>
          <w:b/>
          <w:i/>
          <w:szCs w:val="24"/>
        </w:rPr>
        <w:t>, Apia</w:t>
      </w:r>
    </w:p>
    <w:p w:rsidR="00CE7B9C" w:rsidRDefault="00CE7B9C" w:rsidP="00167AE4">
      <w:pPr>
        <w:spacing w:after="0" w:line="240" w:lineRule="auto"/>
        <w:contextualSpacing/>
        <w:rPr>
          <w:rFonts w:asciiTheme="majorHAnsi" w:hAnsiTheme="majorHAnsi" w:cstheme="minorHAnsi"/>
          <w:i/>
          <w:szCs w:val="24"/>
        </w:rPr>
      </w:pPr>
      <w:r w:rsidRPr="003F76A9">
        <w:rPr>
          <w:rFonts w:asciiTheme="majorHAnsi" w:hAnsiTheme="majorHAnsi" w:cstheme="minorHAnsi"/>
          <w:b/>
          <w:i/>
          <w:szCs w:val="24"/>
        </w:rPr>
        <w:t>Date:</w:t>
      </w:r>
      <w:r w:rsidRPr="003F76A9">
        <w:rPr>
          <w:rFonts w:asciiTheme="majorHAnsi" w:hAnsiTheme="majorHAnsi" w:cstheme="minorHAnsi"/>
          <w:i/>
          <w:szCs w:val="24"/>
        </w:rPr>
        <w:t xml:space="preserve"> </w:t>
      </w:r>
      <w:r w:rsidR="003E4326" w:rsidRPr="003F76A9">
        <w:rPr>
          <w:rFonts w:asciiTheme="majorHAnsi" w:hAnsiTheme="majorHAnsi" w:cstheme="minorHAnsi"/>
          <w:i/>
          <w:szCs w:val="24"/>
        </w:rPr>
        <w:tab/>
      </w:r>
      <w:r w:rsidR="003E4326" w:rsidRPr="003F76A9">
        <w:rPr>
          <w:rFonts w:asciiTheme="majorHAnsi" w:hAnsiTheme="majorHAnsi" w:cstheme="minorHAnsi"/>
          <w:i/>
          <w:szCs w:val="24"/>
        </w:rPr>
        <w:tab/>
      </w:r>
      <w:r w:rsidR="003E4326" w:rsidRPr="003F76A9">
        <w:rPr>
          <w:rFonts w:asciiTheme="majorHAnsi" w:hAnsiTheme="majorHAnsi" w:cstheme="minorHAnsi"/>
          <w:i/>
          <w:szCs w:val="24"/>
        </w:rPr>
        <w:tab/>
      </w:r>
      <w:r w:rsidR="005B05A8">
        <w:rPr>
          <w:rFonts w:asciiTheme="majorHAnsi" w:hAnsiTheme="majorHAnsi" w:cstheme="minorHAnsi"/>
          <w:i/>
          <w:szCs w:val="24"/>
        </w:rPr>
        <w:t>4</w:t>
      </w:r>
      <w:r w:rsidR="005B05A8" w:rsidRPr="005B05A8">
        <w:rPr>
          <w:rFonts w:asciiTheme="majorHAnsi" w:hAnsiTheme="majorHAnsi" w:cstheme="minorHAnsi"/>
          <w:i/>
          <w:szCs w:val="24"/>
          <w:vertAlign w:val="superscript"/>
        </w:rPr>
        <w:t>th</w:t>
      </w:r>
      <w:r w:rsidR="005B05A8">
        <w:rPr>
          <w:rFonts w:asciiTheme="majorHAnsi" w:hAnsiTheme="majorHAnsi" w:cstheme="minorHAnsi"/>
          <w:i/>
          <w:szCs w:val="24"/>
        </w:rPr>
        <w:t xml:space="preserve"> January</w:t>
      </w:r>
      <w:r w:rsidR="00271798">
        <w:rPr>
          <w:rFonts w:asciiTheme="majorHAnsi" w:hAnsiTheme="majorHAnsi" w:cstheme="minorHAnsi"/>
          <w:i/>
          <w:szCs w:val="24"/>
        </w:rPr>
        <w:t>, 202</w:t>
      </w:r>
      <w:r w:rsidR="002326BA">
        <w:rPr>
          <w:rFonts w:asciiTheme="majorHAnsi" w:hAnsiTheme="majorHAnsi" w:cstheme="minorHAnsi"/>
          <w:i/>
          <w:szCs w:val="24"/>
        </w:rPr>
        <w:t>3</w:t>
      </w:r>
    </w:p>
    <w:p w:rsidR="00D731AA" w:rsidRPr="003F76A9" w:rsidRDefault="00D731AA" w:rsidP="00167AE4">
      <w:pPr>
        <w:spacing w:after="0" w:line="240" w:lineRule="auto"/>
        <w:contextualSpacing/>
        <w:rPr>
          <w:rFonts w:asciiTheme="majorHAnsi" w:hAnsiTheme="majorHAnsi" w:cstheme="minorHAnsi"/>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CE7B9C" w:rsidRPr="003F76A9" w:rsidTr="00527CDD">
        <w:tc>
          <w:tcPr>
            <w:tcW w:w="9464" w:type="dxa"/>
            <w:tcBorders>
              <w:top w:val="nil"/>
              <w:left w:val="nil"/>
              <w:bottom w:val="nil"/>
              <w:right w:val="nil"/>
            </w:tcBorders>
            <w:shd w:val="pct20" w:color="auto" w:fill="FFFFFF"/>
          </w:tcPr>
          <w:p w:rsidR="00CE7B9C" w:rsidRPr="003F76A9" w:rsidRDefault="00CE7B9C" w:rsidP="00167AE4">
            <w:pPr>
              <w:pStyle w:val="HeadingStyle2"/>
              <w:spacing w:before="0"/>
              <w:contextualSpacing/>
              <w:jc w:val="center"/>
              <w:rPr>
                <w:rFonts w:asciiTheme="majorHAnsi" w:hAnsiTheme="majorHAnsi" w:cstheme="minorHAnsi"/>
                <w:szCs w:val="24"/>
              </w:rPr>
            </w:pPr>
            <w:r w:rsidRPr="003F76A9">
              <w:rPr>
                <w:rFonts w:asciiTheme="majorHAnsi" w:hAnsiTheme="majorHAnsi" w:cstheme="minorHAnsi"/>
                <w:szCs w:val="24"/>
              </w:rPr>
              <w:t>Overview of Ministry</w:t>
            </w:r>
          </w:p>
        </w:tc>
      </w:tr>
    </w:tbl>
    <w:p w:rsidR="00D731AA" w:rsidRDefault="00D731AA" w:rsidP="00D731AA">
      <w:pPr>
        <w:spacing w:line="240" w:lineRule="auto"/>
        <w:contextualSpacing/>
        <w:rPr>
          <w:rFonts w:asciiTheme="majorHAnsi" w:hAnsiTheme="majorHAnsi" w:cstheme="minorHAnsi"/>
          <w:i/>
          <w:sz w:val="24"/>
          <w:szCs w:val="24"/>
        </w:rPr>
      </w:pPr>
    </w:p>
    <w:p w:rsidR="00D731AA" w:rsidRPr="00E865EA" w:rsidRDefault="00D731AA" w:rsidP="00D731AA">
      <w:pPr>
        <w:spacing w:line="240" w:lineRule="auto"/>
        <w:contextualSpacing/>
        <w:rPr>
          <w:rFonts w:asciiTheme="majorHAnsi" w:hAnsiTheme="majorHAnsi" w:cstheme="minorHAnsi"/>
          <w:b/>
          <w:i/>
          <w:szCs w:val="24"/>
        </w:rPr>
      </w:pPr>
      <w:r w:rsidRPr="00E865EA">
        <w:rPr>
          <w:rFonts w:asciiTheme="majorHAnsi" w:hAnsiTheme="majorHAnsi" w:cstheme="minorHAnsi"/>
          <w:b/>
          <w:i/>
          <w:szCs w:val="24"/>
        </w:rPr>
        <w:t>Sustainable Development of Samoa’s Environmental Resources to ensure a better quality of life for all its people</w:t>
      </w:r>
    </w:p>
    <w:p w:rsidR="00527CDD" w:rsidRPr="00E865EA" w:rsidRDefault="00D731AA" w:rsidP="00D731AA">
      <w:pPr>
        <w:spacing w:line="240" w:lineRule="auto"/>
        <w:contextualSpacing/>
        <w:rPr>
          <w:rFonts w:asciiTheme="majorHAnsi" w:hAnsiTheme="majorHAnsi" w:cstheme="minorHAnsi"/>
          <w:i/>
          <w:szCs w:val="24"/>
        </w:rPr>
      </w:pPr>
      <w:r w:rsidRPr="00E865EA">
        <w:rPr>
          <w:rFonts w:asciiTheme="majorHAnsi" w:hAnsiTheme="majorHAnsi" w:cstheme="minorHAnsi"/>
          <w:i/>
          <w:szCs w:val="24"/>
        </w:rPr>
        <w:t>More information can b</w:t>
      </w:r>
      <w:r w:rsidR="003205BE">
        <w:rPr>
          <w:rFonts w:asciiTheme="majorHAnsi" w:hAnsiTheme="majorHAnsi" w:cstheme="minorHAnsi"/>
          <w:i/>
          <w:szCs w:val="24"/>
        </w:rPr>
        <w:t>e found on our website at www.mnre.gov.ws</w:t>
      </w:r>
    </w:p>
    <w:p w:rsidR="00BB6AAB" w:rsidRPr="00E865EA" w:rsidRDefault="00BB6AAB" w:rsidP="00D731AA">
      <w:pPr>
        <w:spacing w:line="240" w:lineRule="auto"/>
        <w:contextualSpacing/>
        <w:rPr>
          <w:rFonts w:asciiTheme="majorHAnsi" w:hAnsiTheme="majorHAnsi" w:cstheme="minorHAnsi"/>
          <w: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BB6AAB" w:rsidRPr="00E865EA" w:rsidTr="00C96E25">
        <w:tc>
          <w:tcPr>
            <w:tcW w:w="9464" w:type="dxa"/>
            <w:tcBorders>
              <w:top w:val="nil"/>
              <w:left w:val="nil"/>
              <w:bottom w:val="nil"/>
              <w:right w:val="nil"/>
            </w:tcBorders>
            <w:shd w:val="pct20" w:color="auto" w:fill="FFFFFF"/>
          </w:tcPr>
          <w:p w:rsidR="00BB6AAB" w:rsidRPr="00E865EA" w:rsidRDefault="00BB6AAB" w:rsidP="00BB6AAB">
            <w:pPr>
              <w:pStyle w:val="HeadingStyle2"/>
              <w:spacing w:before="0"/>
              <w:contextualSpacing/>
              <w:jc w:val="center"/>
              <w:rPr>
                <w:rFonts w:asciiTheme="majorHAnsi" w:hAnsiTheme="majorHAnsi" w:cstheme="minorHAnsi"/>
                <w:sz w:val="22"/>
                <w:szCs w:val="24"/>
              </w:rPr>
            </w:pPr>
            <w:r w:rsidRPr="00E865EA">
              <w:rPr>
                <w:rFonts w:asciiTheme="majorHAnsi" w:hAnsiTheme="majorHAnsi" w:cstheme="minorHAnsi"/>
                <w:sz w:val="22"/>
                <w:szCs w:val="24"/>
              </w:rPr>
              <w:t>Role of the Weather Section</w:t>
            </w:r>
          </w:p>
        </w:tc>
      </w:tr>
    </w:tbl>
    <w:p w:rsidR="009F6E15" w:rsidRDefault="00BB6AAB" w:rsidP="003205BE">
      <w:pPr>
        <w:pStyle w:val="Paragraph"/>
        <w:numPr>
          <w:ilvl w:val="0"/>
          <w:numId w:val="0"/>
        </w:numPr>
        <w:spacing w:after="240"/>
        <w:contextualSpacing/>
        <w:jc w:val="both"/>
        <w:rPr>
          <w:rFonts w:asciiTheme="majorHAnsi" w:hAnsiTheme="majorHAnsi" w:cstheme="minorHAnsi"/>
          <w:i/>
          <w:sz w:val="22"/>
          <w:lang w:val="en-NZ"/>
        </w:rPr>
      </w:pPr>
      <w:r w:rsidRPr="00E865EA">
        <w:rPr>
          <w:rFonts w:asciiTheme="majorHAnsi" w:hAnsiTheme="majorHAnsi" w:cstheme="minorHAnsi"/>
          <w:i/>
          <w:sz w:val="22"/>
          <w:lang w:val="en-NZ"/>
        </w:rPr>
        <w:t xml:space="preserve">To </w:t>
      </w:r>
      <w:r w:rsidR="002871AB" w:rsidRPr="00E865EA">
        <w:rPr>
          <w:rFonts w:asciiTheme="majorHAnsi" w:hAnsiTheme="majorHAnsi" w:cstheme="minorHAnsi"/>
          <w:i/>
          <w:sz w:val="22"/>
          <w:lang w:val="en-NZ"/>
        </w:rPr>
        <w:t xml:space="preserve">act as a focal point for the provision of weather services at a </w:t>
      </w:r>
      <w:r w:rsidR="009F6E15" w:rsidRPr="00E865EA">
        <w:rPr>
          <w:rFonts w:asciiTheme="majorHAnsi" w:hAnsiTheme="majorHAnsi" w:cstheme="minorHAnsi"/>
          <w:i/>
          <w:sz w:val="22"/>
          <w:lang w:val="en-NZ"/>
        </w:rPr>
        <w:t>national</w:t>
      </w:r>
      <w:r w:rsidR="002871AB" w:rsidRPr="00E865EA">
        <w:rPr>
          <w:rFonts w:asciiTheme="majorHAnsi" w:hAnsiTheme="majorHAnsi" w:cstheme="minorHAnsi"/>
          <w:i/>
          <w:sz w:val="22"/>
          <w:lang w:val="en-NZ"/>
        </w:rPr>
        <w:t xml:space="preserve"> level through the provision of basic forecasts, warnings and current weather information to the general community and marine users, free of charge through the media. </w:t>
      </w:r>
    </w:p>
    <w:p w:rsidR="003205BE" w:rsidRPr="00E865EA" w:rsidRDefault="003205BE" w:rsidP="003205BE">
      <w:pPr>
        <w:pStyle w:val="Paragraph"/>
        <w:numPr>
          <w:ilvl w:val="0"/>
          <w:numId w:val="0"/>
        </w:numPr>
        <w:spacing w:after="240"/>
        <w:contextualSpacing/>
        <w:jc w:val="both"/>
        <w:rPr>
          <w:rFonts w:asciiTheme="majorHAnsi" w:hAnsiTheme="majorHAnsi" w:cstheme="minorHAnsi"/>
          <w:i/>
          <w:sz w:val="22"/>
          <w:lang w:val="en-NZ"/>
        </w:rPr>
      </w:pPr>
    </w:p>
    <w:p w:rsidR="00BB6AAB" w:rsidRPr="00E865EA" w:rsidRDefault="002871AB" w:rsidP="003205BE">
      <w:pPr>
        <w:pStyle w:val="Paragraph"/>
        <w:numPr>
          <w:ilvl w:val="0"/>
          <w:numId w:val="0"/>
        </w:numPr>
        <w:spacing w:after="240"/>
        <w:contextualSpacing/>
        <w:jc w:val="both"/>
        <w:rPr>
          <w:rFonts w:asciiTheme="majorHAnsi" w:hAnsiTheme="majorHAnsi" w:cstheme="minorHAnsi"/>
          <w:i/>
          <w:sz w:val="22"/>
          <w:lang w:val="en-NZ"/>
        </w:rPr>
      </w:pPr>
      <w:r w:rsidRPr="00E865EA">
        <w:rPr>
          <w:rFonts w:asciiTheme="majorHAnsi" w:hAnsiTheme="majorHAnsi" w:cstheme="minorHAnsi"/>
          <w:i/>
          <w:sz w:val="22"/>
          <w:lang w:val="en-NZ"/>
        </w:rPr>
        <w:t xml:space="preserve">To provide specialized </w:t>
      </w:r>
      <w:r w:rsidR="009F6E15" w:rsidRPr="00E865EA">
        <w:rPr>
          <w:rFonts w:asciiTheme="majorHAnsi" w:hAnsiTheme="majorHAnsi" w:cstheme="minorHAnsi"/>
          <w:i/>
          <w:sz w:val="22"/>
          <w:lang w:val="en-NZ"/>
        </w:rPr>
        <w:t xml:space="preserve">weather </w:t>
      </w:r>
      <w:r w:rsidRPr="00E865EA">
        <w:rPr>
          <w:rFonts w:asciiTheme="majorHAnsi" w:hAnsiTheme="majorHAnsi" w:cstheme="minorHAnsi"/>
          <w:i/>
          <w:sz w:val="22"/>
          <w:lang w:val="en-NZ"/>
        </w:rPr>
        <w:t>forecasts, warnings</w:t>
      </w:r>
      <w:r w:rsidR="009F6E15" w:rsidRPr="00E865EA">
        <w:rPr>
          <w:rFonts w:asciiTheme="majorHAnsi" w:hAnsiTheme="majorHAnsi" w:cstheme="minorHAnsi"/>
          <w:i/>
          <w:sz w:val="22"/>
          <w:lang w:val="en-NZ"/>
        </w:rPr>
        <w:t>,</w:t>
      </w:r>
      <w:r w:rsidRPr="00E865EA">
        <w:rPr>
          <w:rFonts w:asciiTheme="majorHAnsi" w:hAnsiTheme="majorHAnsi" w:cstheme="minorHAnsi"/>
          <w:i/>
          <w:sz w:val="22"/>
          <w:lang w:val="en-NZ"/>
        </w:rPr>
        <w:t xml:space="preserve"> and meteorological </w:t>
      </w:r>
      <w:r w:rsidR="009F6E15" w:rsidRPr="00E865EA">
        <w:rPr>
          <w:rFonts w:asciiTheme="majorHAnsi" w:hAnsiTheme="majorHAnsi" w:cstheme="minorHAnsi"/>
          <w:i/>
          <w:sz w:val="22"/>
          <w:lang w:val="en-NZ"/>
        </w:rPr>
        <w:t>information,</w:t>
      </w:r>
      <w:r w:rsidRPr="00E865EA">
        <w:rPr>
          <w:rFonts w:asciiTheme="majorHAnsi" w:hAnsiTheme="majorHAnsi" w:cstheme="minorHAnsi"/>
          <w:i/>
          <w:sz w:val="22"/>
          <w:lang w:val="en-NZ"/>
        </w:rPr>
        <w:t xml:space="preserve"> to meet the needs of aviation, </w:t>
      </w:r>
      <w:r w:rsidR="009F6E15" w:rsidRPr="00E865EA">
        <w:rPr>
          <w:rFonts w:asciiTheme="majorHAnsi" w:hAnsiTheme="majorHAnsi" w:cstheme="minorHAnsi"/>
          <w:i/>
          <w:sz w:val="22"/>
          <w:lang w:val="en-NZ"/>
        </w:rPr>
        <w:t xml:space="preserve">agriculture, tourism, </w:t>
      </w:r>
      <w:r w:rsidR="00BD5279" w:rsidRPr="00E865EA">
        <w:rPr>
          <w:rFonts w:asciiTheme="majorHAnsi" w:hAnsiTheme="majorHAnsi" w:cstheme="minorHAnsi"/>
          <w:i/>
          <w:sz w:val="22"/>
          <w:lang w:val="en-NZ"/>
        </w:rPr>
        <w:t xml:space="preserve">Government ministries </w:t>
      </w:r>
      <w:r w:rsidR="009F6E15" w:rsidRPr="00E865EA">
        <w:rPr>
          <w:rFonts w:asciiTheme="majorHAnsi" w:hAnsiTheme="majorHAnsi" w:cstheme="minorHAnsi"/>
          <w:i/>
          <w:sz w:val="22"/>
          <w:lang w:val="en-NZ"/>
        </w:rPr>
        <w:t>and</w:t>
      </w:r>
      <w:r w:rsidRPr="00E865EA">
        <w:rPr>
          <w:rFonts w:asciiTheme="majorHAnsi" w:hAnsiTheme="majorHAnsi" w:cstheme="minorHAnsi"/>
          <w:i/>
          <w:sz w:val="22"/>
          <w:lang w:val="en-NZ"/>
        </w:rPr>
        <w:t xml:space="preserve"> special users.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CE7B9C" w:rsidRPr="00E865EA" w:rsidTr="00B30858">
        <w:tc>
          <w:tcPr>
            <w:tcW w:w="9464" w:type="dxa"/>
            <w:tcBorders>
              <w:top w:val="nil"/>
              <w:left w:val="nil"/>
              <w:bottom w:val="nil"/>
              <w:right w:val="nil"/>
            </w:tcBorders>
            <w:shd w:val="pct20" w:color="auto" w:fill="FFFFFF"/>
          </w:tcPr>
          <w:p w:rsidR="00CE7B9C" w:rsidRPr="00E865EA" w:rsidRDefault="00BB6AAB" w:rsidP="00167AE4">
            <w:pPr>
              <w:pStyle w:val="HeadingStyle2"/>
              <w:spacing w:before="0"/>
              <w:contextualSpacing/>
              <w:jc w:val="center"/>
              <w:rPr>
                <w:rFonts w:asciiTheme="majorHAnsi" w:hAnsiTheme="majorHAnsi" w:cstheme="minorHAnsi"/>
                <w:sz w:val="22"/>
                <w:szCs w:val="24"/>
              </w:rPr>
            </w:pPr>
            <w:r w:rsidRPr="00E865EA">
              <w:rPr>
                <w:rFonts w:asciiTheme="majorHAnsi" w:hAnsiTheme="majorHAnsi" w:cstheme="minorHAnsi"/>
                <w:sz w:val="22"/>
                <w:szCs w:val="24"/>
              </w:rPr>
              <w:t>Role</w:t>
            </w:r>
            <w:r w:rsidR="00CE7B9C" w:rsidRPr="00E865EA">
              <w:rPr>
                <w:rFonts w:asciiTheme="majorHAnsi" w:hAnsiTheme="majorHAnsi" w:cstheme="minorHAnsi"/>
                <w:sz w:val="22"/>
                <w:szCs w:val="24"/>
              </w:rPr>
              <w:t xml:space="preserve"> of Position</w:t>
            </w:r>
          </w:p>
        </w:tc>
      </w:tr>
    </w:tbl>
    <w:p w:rsidR="00AE1636" w:rsidRDefault="00AE1636" w:rsidP="003205BE">
      <w:pPr>
        <w:pStyle w:val="Paragraph"/>
        <w:numPr>
          <w:ilvl w:val="0"/>
          <w:numId w:val="0"/>
        </w:numPr>
        <w:spacing w:after="240"/>
        <w:contextualSpacing/>
        <w:jc w:val="both"/>
        <w:rPr>
          <w:rFonts w:asciiTheme="majorHAnsi" w:hAnsiTheme="majorHAnsi" w:cstheme="minorHAnsi"/>
          <w:i/>
          <w:sz w:val="22"/>
          <w:lang w:val="en-NZ"/>
        </w:rPr>
      </w:pPr>
      <w:r w:rsidRPr="00E865EA">
        <w:rPr>
          <w:rFonts w:asciiTheme="majorHAnsi" w:hAnsiTheme="majorHAnsi" w:cstheme="minorHAnsi"/>
          <w:i/>
          <w:sz w:val="22"/>
          <w:lang w:val="en-NZ"/>
        </w:rPr>
        <w:t>To observe and understand Samoa and the regional weather patterns, and be well attuned with forecasting of these weather patterns so that timely and accurate warnings are issued for the safety of the public, manners and aviation.</w:t>
      </w:r>
    </w:p>
    <w:p w:rsidR="003205BE" w:rsidRPr="00E865EA" w:rsidRDefault="003205BE" w:rsidP="003205BE">
      <w:pPr>
        <w:pStyle w:val="Paragraph"/>
        <w:numPr>
          <w:ilvl w:val="0"/>
          <w:numId w:val="0"/>
        </w:numPr>
        <w:spacing w:after="240"/>
        <w:contextualSpacing/>
        <w:jc w:val="both"/>
        <w:rPr>
          <w:rFonts w:asciiTheme="majorHAnsi" w:hAnsiTheme="majorHAnsi" w:cstheme="minorHAnsi"/>
          <w:i/>
          <w:sz w:val="22"/>
          <w:lang w:val="en-NZ"/>
        </w:rPr>
      </w:pPr>
    </w:p>
    <w:p w:rsidR="001B23DD" w:rsidRDefault="005A6558" w:rsidP="003205BE">
      <w:pPr>
        <w:pStyle w:val="Paragraph"/>
        <w:numPr>
          <w:ilvl w:val="0"/>
          <w:numId w:val="0"/>
        </w:numPr>
        <w:spacing w:after="240"/>
        <w:contextualSpacing/>
        <w:jc w:val="both"/>
        <w:rPr>
          <w:rFonts w:asciiTheme="majorHAnsi" w:hAnsiTheme="majorHAnsi" w:cstheme="minorHAnsi"/>
          <w:i/>
          <w:sz w:val="22"/>
          <w:lang w:val="en-NZ"/>
        </w:rPr>
      </w:pPr>
      <w:r w:rsidRPr="00E865EA">
        <w:rPr>
          <w:rFonts w:asciiTheme="majorHAnsi" w:hAnsiTheme="majorHAnsi" w:cstheme="minorHAnsi"/>
          <w:i/>
          <w:sz w:val="22"/>
          <w:lang w:val="en-NZ"/>
        </w:rPr>
        <w:t xml:space="preserve">To </w:t>
      </w:r>
      <w:r w:rsidR="001B23DD" w:rsidRPr="00E865EA">
        <w:rPr>
          <w:rFonts w:asciiTheme="majorHAnsi" w:hAnsiTheme="majorHAnsi" w:cstheme="minorHAnsi"/>
          <w:i/>
          <w:sz w:val="22"/>
          <w:lang w:val="en-NZ"/>
        </w:rPr>
        <w:t>provide, as a member of a forecasting team, forecast and warning services to the general community, aviation, Government ministries and instrumentalities (e.g. FESA), private sector and other users.</w:t>
      </w:r>
    </w:p>
    <w:p w:rsidR="003205BE" w:rsidRPr="00E865EA" w:rsidRDefault="003205BE" w:rsidP="003205BE">
      <w:pPr>
        <w:pStyle w:val="Paragraph"/>
        <w:numPr>
          <w:ilvl w:val="0"/>
          <w:numId w:val="0"/>
        </w:numPr>
        <w:spacing w:after="240"/>
        <w:contextualSpacing/>
        <w:jc w:val="both"/>
        <w:rPr>
          <w:rFonts w:asciiTheme="majorHAnsi" w:hAnsiTheme="majorHAnsi" w:cstheme="minorHAnsi"/>
          <w:i/>
          <w:sz w:val="22"/>
          <w:lang w:val="en-NZ"/>
        </w:rPr>
      </w:pPr>
    </w:p>
    <w:p w:rsidR="00CE7B9C" w:rsidRPr="00E865EA" w:rsidRDefault="006543FF" w:rsidP="003205BE">
      <w:pPr>
        <w:pStyle w:val="Paragraph"/>
        <w:numPr>
          <w:ilvl w:val="0"/>
          <w:numId w:val="0"/>
        </w:numPr>
        <w:spacing w:after="240"/>
        <w:contextualSpacing/>
        <w:jc w:val="both"/>
        <w:rPr>
          <w:rFonts w:asciiTheme="majorHAnsi" w:hAnsiTheme="majorHAnsi" w:cstheme="minorHAnsi"/>
          <w:i/>
          <w:sz w:val="22"/>
          <w:lang w:val="en-NZ"/>
        </w:rPr>
      </w:pPr>
      <w:r w:rsidRPr="00E865EA">
        <w:rPr>
          <w:rFonts w:asciiTheme="majorHAnsi" w:hAnsiTheme="majorHAnsi" w:cstheme="minorHAnsi"/>
          <w:i/>
          <w:sz w:val="22"/>
          <w:lang w:val="en-NZ"/>
        </w:rPr>
        <w:t xml:space="preserve">To </w:t>
      </w:r>
      <w:r w:rsidR="005A6558" w:rsidRPr="00E865EA">
        <w:rPr>
          <w:rFonts w:asciiTheme="majorHAnsi" w:hAnsiTheme="majorHAnsi" w:cstheme="minorHAnsi"/>
          <w:i/>
          <w:sz w:val="22"/>
          <w:lang w:val="en-NZ"/>
        </w:rPr>
        <w:t xml:space="preserve">assist in ensuring that the functions of the Weather Section complement the work of other sections within the division with </w:t>
      </w:r>
      <w:r w:rsidRPr="00E865EA">
        <w:rPr>
          <w:rFonts w:asciiTheme="majorHAnsi" w:hAnsiTheme="majorHAnsi" w:cstheme="minorHAnsi"/>
          <w:i/>
          <w:sz w:val="22"/>
          <w:lang w:val="en-NZ"/>
        </w:rPr>
        <w:t>the</w:t>
      </w:r>
      <w:r w:rsidR="005A6558" w:rsidRPr="00E865EA">
        <w:rPr>
          <w:rFonts w:asciiTheme="majorHAnsi" w:hAnsiTheme="majorHAnsi" w:cstheme="minorHAnsi"/>
          <w:i/>
          <w:sz w:val="22"/>
          <w:lang w:val="en-NZ"/>
        </w:rPr>
        <w:t xml:space="preserve"> provision of timely and accurate </w:t>
      </w:r>
      <w:r w:rsidRPr="00E865EA">
        <w:rPr>
          <w:rFonts w:asciiTheme="majorHAnsi" w:hAnsiTheme="majorHAnsi" w:cstheme="minorHAnsi"/>
          <w:i/>
          <w:sz w:val="22"/>
          <w:lang w:val="en-NZ"/>
        </w:rPr>
        <w:t>warning information for</w:t>
      </w:r>
      <w:r w:rsidR="005A6558" w:rsidRPr="00E865EA">
        <w:rPr>
          <w:rFonts w:asciiTheme="majorHAnsi" w:hAnsiTheme="majorHAnsi" w:cstheme="minorHAnsi"/>
          <w:i/>
          <w:sz w:val="22"/>
          <w:lang w:val="en-NZ"/>
        </w:rPr>
        <w:t xml:space="preserve"> natura</w:t>
      </w:r>
      <w:r w:rsidRPr="00E865EA">
        <w:rPr>
          <w:rFonts w:asciiTheme="majorHAnsi" w:hAnsiTheme="majorHAnsi" w:cstheme="minorHAnsi"/>
          <w:i/>
          <w:sz w:val="22"/>
          <w:lang w:val="en-NZ"/>
        </w:rPr>
        <w:t>l</w:t>
      </w:r>
      <w:r w:rsidR="005A6558" w:rsidRPr="00E865EA">
        <w:rPr>
          <w:rFonts w:asciiTheme="majorHAnsi" w:hAnsiTheme="majorHAnsi" w:cstheme="minorHAnsi"/>
          <w:i/>
          <w:sz w:val="22"/>
          <w:lang w:val="en-NZ"/>
        </w:rPr>
        <w:t>l</w:t>
      </w:r>
      <w:r w:rsidRPr="00E865EA">
        <w:rPr>
          <w:rFonts w:asciiTheme="majorHAnsi" w:hAnsiTheme="majorHAnsi" w:cstheme="minorHAnsi"/>
          <w:i/>
          <w:sz w:val="22"/>
          <w:lang w:val="en-NZ"/>
        </w:rPr>
        <w:t>y</w:t>
      </w:r>
      <w:r w:rsidR="005A6558" w:rsidRPr="00E865EA">
        <w:rPr>
          <w:rFonts w:asciiTheme="majorHAnsi" w:hAnsiTheme="majorHAnsi" w:cstheme="minorHAnsi"/>
          <w:i/>
          <w:sz w:val="22"/>
          <w:lang w:val="en-NZ"/>
        </w:rPr>
        <w:t xml:space="preserve"> occurring disaster that affects the community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CE7B9C" w:rsidRPr="00E865EA" w:rsidTr="00B30858">
        <w:tc>
          <w:tcPr>
            <w:tcW w:w="9464" w:type="dxa"/>
            <w:tcBorders>
              <w:top w:val="nil"/>
              <w:left w:val="nil"/>
              <w:bottom w:val="nil"/>
              <w:right w:val="nil"/>
            </w:tcBorders>
            <w:shd w:val="pct20" w:color="auto" w:fill="FFFFFF"/>
          </w:tcPr>
          <w:p w:rsidR="00CE7B9C" w:rsidRPr="00E865EA" w:rsidRDefault="00CE7B9C" w:rsidP="00B30858">
            <w:pPr>
              <w:pStyle w:val="HeadingStyle2"/>
              <w:spacing w:before="0"/>
              <w:jc w:val="center"/>
              <w:rPr>
                <w:rFonts w:asciiTheme="majorHAnsi" w:hAnsiTheme="majorHAnsi" w:cstheme="minorHAnsi"/>
                <w:sz w:val="22"/>
                <w:szCs w:val="24"/>
              </w:rPr>
            </w:pPr>
            <w:r w:rsidRPr="00E865EA">
              <w:rPr>
                <w:rFonts w:asciiTheme="majorHAnsi" w:hAnsiTheme="majorHAnsi" w:cstheme="minorHAnsi"/>
                <w:sz w:val="22"/>
                <w:szCs w:val="24"/>
              </w:rPr>
              <w:t>Key Relationships</w:t>
            </w:r>
          </w:p>
        </w:tc>
      </w:tr>
    </w:tbl>
    <w:p w:rsidR="00CE7B9C" w:rsidRPr="00E865EA" w:rsidRDefault="00CE7B9C" w:rsidP="00167AE4">
      <w:pPr>
        <w:pStyle w:val="Paragraph"/>
        <w:numPr>
          <w:ilvl w:val="0"/>
          <w:numId w:val="0"/>
        </w:numPr>
        <w:contextualSpacing/>
        <w:rPr>
          <w:rFonts w:asciiTheme="majorHAnsi" w:hAnsiTheme="majorHAnsi" w:cstheme="minorHAnsi"/>
          <w:b/>
          <w:i/>
          <w:sz w:val="22"/>
          <w:szCs w:val="24"/>
        </w:rPr>
      </w:pPr>
      <w:r w:rsidRPr="00E865EA">
        <w:rPr>
          <w:rFonts w:asciiTheme="majorHAnsi" w:hAnsiTheme="majorHAnsi" w:cstheme="minorHAnsi"/>
          <w:b/>
          <w:i/>
          <w:sz w:val="22"/>
          <w:szCs w:val="24"/>
        </w:rPr>
        <w:t>Responsible to:</w:t>
      </w:r>
      <w:r w:rsidR="00711538" w:rsidRPr="00E865EA">
        <w:rPr>
          <w:rFonts w:asciiTheme="majorHAnsi" w:hAnsiTheme="majorHAnsi" w:cstheme="minorHAnsi"/>
          <w:b/>
          <w:i/>
          <w:sz w:val="22"/>
          <w:szCs w:val="24"/>
        </w:rPr>
        <w:t xml:space="preserve"> </w:t>
      </w:r>
      <w:r w:rsidR="00531EBA" w:rsidRPr="00E865EA">
        <w:rPr>
          <w:rFonts w:asciiTheme="majorHAnsi" w:hAnsiTheme="majorHAnsi" w:cstheme="minorHAnsi"/>
          <w:b/>
          <w:i/>
          <w:sz w:val="22"/>
          <w:szCs w:val="24"/>
        </w:rPr>
        <w:t xml:space="preserve">Principal </w:t>
      </w:r>
      <w:r w:rsidR="00711538" w:rsidRPr="00E865EA">
        <w:rPr>
          <w:rFonts w:asciiTheme="majorHAnsi" w:hAnsiTheme="majorHAnsi" w:cstheme="minorHAnsi"/>
          <w:b/>
          <w:i/>
          <w:sz w:val="22"/>
          <w:szCs w:val="24"/>
        </w:rPr>
        <w:t>Scientific</w:t>
      </w:r>
      <w:r w:rsidR="00531EBA" w:rsidRPr="00E865EA">
        <w:rPr>
          <w:rFonts w:asciiTheme="majorHAnsi" w:hAnsiTheme="majorHAnsi" w:cstheme="minorHAnsi"/>
          <w:b/>
          <w:i/>
          <w:sz w:val="22"/>
          <w:szCs w:val="24"/>
        </w:rPr>
        <w:t xml:space="preserve"> Officer </w:t>
      </w:r>
    </w:p>
    <w:p w:rsidR="00CE7B9C" w:rsidRPr="00E865EA" w:rsidRDefault="00CE7B9C" w:rsidP="00167AE4">
      <w:pPr>
        <w:pStyle w:val="Paragraph"/>
        <w:numPr>
          <w:ilvl w:val="0"/>
          <w:numId w:val="0"/>
        </w:numPr>
        <w:spacing w:before="0"/>
        <w:contextualSpacing/>
        <w:rPr>
          <w:rFonts w:asciiTheme="majorHAnsi" w:hAnsiTheme="majorHAnsi" w:cstheme="minorHAnsi"/>
          <w:b/>
          <w:i/>
          <w:sz w:val="22"/>
          <w:szCs w:val="24"/>
        </w:rPr>
      </w:pPr>
      <w:r w:rsidRPr="00E865EA">
        <w:rPr>
          <w:rFonts w:asciiTheme="majorHAnsi" w:hAnsiTheme="majorHAnsi" w:cstheme="minorHAnsi"/>
          <w:b/>
          <w:i/>
          <w:sz w:val="22"/>
          <w:szCs w:val="24"/>
        </w:rPr>
        <w:t>Responsible for:</w:t>
      </w:r>
      <w:r w:rsidR="00711538" w:rsidRPr="00E865EA">
        <w:rPr>
          <w:rFonts w:asciiTheme="majorHAnsi" w:hAnsiTheme="majorHAnsi" w:cstheme="minorHAnsi"/>
          <w:b/>
          <w:i/>
          <w:sz w:val="22"/>
          <w:szCs w:val="24"/>
        </w:rPr>
        <w:t xml:space="preserve"> N/A</w:t>
      </w:r>
      <w:r w:rsidR="00531EBA" w:rsidRPr="00E865EA">
        <w:rPr>
          <w:rFonts w:asciiTheme="majorHAnsi" w:hAnsiTheme="majorHAnsi" w:cstheme="minorHAnsi"/>
          <w:b/>
          <w:i/>
          <w:sz w:val="22"/>
          <w:szCs w:val="24"/>
        </w:rPr>
        <w:tab/>
      </w:r>
    </w:p>
    <w:p w:rsidR="00CE7B9C" w:rsidRPr="003205BE" w:rsidRDefault="00CE7B9C" w:rsidP="003F76A9">
      <w:pPr>
        <w:pStyle w:val="Paragraph"/>
        <w:numPr>
          <w:ilvl w:val="0"/>
          <w:numId w:val="0"/>
        </w:numPr>
        <w:spacing w:before="0"/>
        <w:contextualSpacing/>
        <w:rPr>
          <w:rFonts w:asciiTheme="majorHAnsi" w:hAnsiTheme="majorHAnsi" w:cstheme="minorHAnsi"/>
          <w:b/>
          <w:i/>
          <w:sz w:val="22"/>
          <w:szCs w:val="24"/>
        </w:rPr>
      </w:pPr>
      <w:r w:rsidRPr="00E865EA">
        <w:rPr>
          <w:rFonts w:asciiTheme="majorHAnsi" w:hAnsiTheme="majorHAnsi" w:cstheme="minorHAnsi"/>
          <w:b/>
          <w:i/>
          <w:sz w:val="22"/>
          <w:szCs w:val="24"/>
        </w:rPr>
        <w:t>Functional relationships:</w:t>
      </w:r>
      <w:r w:rsidR="00271798">
        <w:rPr>
          <w:rFonts w:asciiTheme="majorHAnsi" w:hAnsiTheme="majorHAnsi" w:cstheme="minorHAnsi"/>
          <w:b/>
          <w:i/>
          <w:sz w:val="22"/>
          <w:szCs w:val="24"/>
        </w:rPr>
        <w:t xml:space="preserve"> </w:t>
      </w:r>
      <w:r w:rsidRPr="00E865EA">
        <w:rPr>
          <w:rFonts w:asciiTheme="majorHAnsi" w:hAnsiTheme="majorHAnsi" w:cstheme="minorHAnsi"/>
          <w:i/>
          <w:sz w:val="22"/>
          <w:szCs w:val="24"/>
        </w:rPr>
        <w:t>Internal:</w:t>
      </w:r>
      <w:r w:rsidR="003F76A9" w:rsidRPr="00E865EA">
        <w:rPr>
          <w:rFonts w:asciiTheme="majorHAnsi" w:hAnsiTheme="majorHAnsi" w:cstheme="minorHAnsi"/>
          <w:i/>
          <w:sz w:val="22"/>
          <w:szCs w:val="24"/>
        </w:rPr>
        <w:t xml:space="preserve"> </w:t>
      </w:r>
      <w:r w:rsidR="00535C6E" w:rsidRPr="00E865EA">
        <w:rPr>
          <w:rFonts w:asciiTheme="majorHAnsi" w:hAnsiTheme="majorHAnsi" w:cstheme="minorHAnsi"/>
          <w:i/>
          <w:sz w:val="22"/>
          <w:szCs w:val="24"/>
        </w:rPr>
        <w:t>CEO-MNRE, ACEO-</w:t>
      </w:r>
      <w:r w:rsidR="00711538" w:rsidRPr="00E865EA">
        <w:rPr>
          <w:rFonts w:asciiTheme="majorHAnsi" w:hAnsiTheme="majorHAnsi" w:cstheme="minorHAnsi"/>
          <w:i/>
          <w:sz w:val="22"/>
          <w:szCs w:val="24"/>
        </w:rPr>
        <w:t>Meteorology</w:t>
      </w:r>
      <w:r w:rsidR="00535C6E" w:rsidRPr="00E865EA">
        <w:rPr>
          <w:rFonts w:asciiTheme="majorHAnsi" w:hAnsiTheme="majorHAnsi" w:cstheme="minorHAnsi"/>
          <w:i/>
          <w:sz w:val="22"/>
          <w:szCs w:val="24"/>
        </w:rPr>
        <w:t xml:space="preserve">, </w:t>
      </w:r>
      <w:r w:rsidR="00711538" w:rsidRPr="00E865EA">
        <w:rPr>
          <w:rFonts w:asciiTheme="majorHAnsi" w:hAnsiTheme="majorHAnsi" w:cstheme="minorHAnsi"/>
          <w:i/>
          <w:sz w:val="22"/>
          <w:szCs w:val="24"/>
        </w:rPr>
        <w:t>Meteorolog</w:t>
      </w:r>
      <w:r w:rsidR="00535C6E" w:rsidRPr="00E865EA">
        <w:rPr>
          <w:rFonts w:asciiTheme="majorHAnsi" w:hAnsiTheme="majorHAnsi" w:cstheme="minorHAnsi"/>
          <w:i/>
          <w:sz w:val="22"/>
          <w:szCs w:val="24"/>
        </w:rPr>
        <w:t>y staff</w:t>
      </w:r>
      <w:r w:rsidR="00711538" w:rsidRPr="00E865EA">
        <w:rPr>
          <w:rFonts w:asciiTheme="majorHAnsi" w:hAnsiTheme="majorHAnsi" w:cstheme="minorHAnsi"/>
          <w:i/>
          <w:sz w:val="22"/>
          <w:szCs w:val="24"/>
        </w:rPr>
        <w:t>, MNRE-staff</w:t>
      </w:r>
    </w:p>
    <w:p w:rsidR="003F76A9" w:rsidRPr="003205BE" w:rsidRDefault="00CE7B9C" w:rsidP="003205BE">
      <w:pPr>
        <w:pStyle w:val="Paragraph"/>
        <w:numPr>
          <w:ilvl w:val="0"/>
          <w:numId w:val="0"/>
        </w:numPr>
        <w:spacing w:before="0"/>
        <w:contextualSpacing/>
        <w:rPr>
          <w:rFonts w:asciiTheme="majorHAnsi" w:hAnsiTheme="majorHAnsi" w:cstheme="minorHAnsi"/>
          <w:i/>
          <w:sz w:val="22"/>
          <w:szCs w:val="24"/>
        </w:rPr>
      </w:pPr>
      <w:r w:rsidRPr="00E865EA">
        <w:rPr>
          <w:rFonts w:asciiTheme="majorHAnsi" w:hAnsiTheme="majorHAnsi" w:cstheme="minorHAnsi"/>
          <w:i/>
          <w:sz w:val="22"/>
          <w:szCs w:val="24"/>
        </w:rPr>
        <w:lastRenderedPageBreak/>
        <w:t>External:</w:t>
      </w:r>
      <w:r w:rsidR="00711538" w:rsidRPr="00E865EA">
        <w:rPr>
          <w:rFonts w:asciiTheme="majorHAnsi" w:hAnsiTheme="majorHAnsi" w:cstheme="minorHAnsi"/>
          <w:i/>
          <w:sz w:val="22"/>
          <w:szCs w:val="24"/>
        </w:rPr>
        <w:t xml:space="preserve"> Public,</w:t>
      </w:r>
      <w:r w:rsidR="003F76A9" w:rsidRPr="00E865EA">
        <w:rPr>
          <w:rFonts w:asciiTheme="majorHAnsi" w:hAnsiTheme="majorHAnsi" w:cstheme="minorHAnsi"/>
          <w:i/>
          <w:sz w:val="22"/>
          <w:szCs w:val="24"/>
        </w:rPr>
        <w:t xml:space="preserve"> </w:t>
      </w:r>
      <w:r w:rsidR="00535C6E" w:rsidRPr="00E865EA">
        <w:rPr>
          <w:rFonts w:asciiTheme="majorHAnsi" w:hAnsiTheme="majorHAnsi" w:cstheme="minorHAnsi"/>
          <w:i/>
          <w:sz w:val="22"/>
          <w:szCs w:val="24"/>
        </w:rPr>
        <w:t xml:space="preserve">Relevant </w:t>
      </w:r>
      <w:r w:rsidR="0021141A" w:rsidRPr="00E865EA">
        <w:rPr>
          <w:rFonts w:asciiTheme="majorHAnsi" w:hAnsiTheme="majorHAnsi" w:cstheme="minorHAnsi"/>
          <w:i/>
          <w:sz w:val="22"/>
          <w:szCs w:val="24"/>
        </w:rPr>
        <w:t xml:space="preserve">Stakeholders - </w:t>
      </w:r>
      <w:r w:rsidR="00535C6E" w:rsidRPr="00E865EA">
        <w:rPr>
          <w:rFonts w:asciiTheme="majorHAnsi" w:hAnsiTheme="majorHAnsi" w:cstheme="minorHAnsi"/>
          <w:i/>
          <w:sz w:val="22"/>
          <w:szCs w:val="24"/>
        </w:rPr>
        <w:t xml:space="preserve">Government Ministries, Non-Government Organisations, Private </w:t>
      </w:r>
      <w:r w:rsidR="0021141A" w:rsidRPr="00E865EA">
        <w:rPr>
          <w:rFonts w:asciiTheme="majorHAnsi" w:hAnsiTheme="majorHAnsi" w:cstheme="minorHAnsi"/>
          <w:i/>
          <w:sz w:val="22"/>
          <w:szCs w:val="24"/>
        </w:rPr>
        <w:t>Sectors</w:t>
      </w:r>
      <w:r w:rsidR="003205BE">
        <w:rPr>
          <w:rFonts w:asciiTheme="majorHAnsi" w:hAnsiTheme="majorHAnsi" w:cstheme="minorHAnsi"/>
          <w:i/>
          <w:sz w:val="22"/>
          <w:szCs w:val="24"/>
        </w:rPr>
        <w:t>, Communities</w:t>
      </w:r>
    </w:p>
    <w:tbl>
      <w:tblPr>
        <w:tblStyle w:val="TableGrid1"/>
        <w:tblpPr w:leftFromText="180" w:rightFromText="180" w:vertAnchor="text" w:horzAnchor="margin" w:tblpX="-491" w:tblpY="677"/>
        <w:tblW w:w="10332" w:type="dxa"/>
        <w:tblLayout w:type="fixed"/>
        <w:tblLook w:val="04A0" w:firstRow="1" w:lastRow="0" w:firstColumn="1" w:lastColumn="0" w:noHBand="0" w:noVBand="1"/>
      </w:tblPr>
      <w:tblGrid>
        <w:gridCol w:w="2268"/>
        <w:gridCol w:w="8064"/>
      </w:tblGrid>
      <w:tr w:rsidR="003F76A9" w:rsidRPr="00BE2C53" w:rsidTr="00785C15">
        <w:trPr>
          <w:trHeight w:val="418"/>
        </w:trPr>
        <w:tc>
          <w:tcPr>
            <w:tcW w:w="10332" w:type="dxa"/>
            <w:gridSpan w:val="2"/>
            <w:shd w:val="clear" w:color="auto" w:fill="D9D9D9" w:themeFill="background1" w:themeFillShade="D9"/>
          </w:tcPr>
          <w:p w:rsidR="003F76A9" w:rsidRPr="00E865EA" w:rsidRDefault="003F76A9" w:rsidP="00785C15">
            <w:pPr>
              <w:pStyle w:val="HeadingStyle2"/>
              <w:spacing w:before="0"/>
              <w:jc w:val="center"/>
              <w:rPr>
                <w:rFonts w:asciiTheme="majorHAnsi" w:hAnsiTheme="majorHAnsi"/>
                <w:b w:val="0"/>
                <w:sz w:val="22"/>
                <w:szCs w:val="24"/>
              </w:rPr>
            </w:pPr>
            <w:r w:rsidRPr="00E865EA">
              <w:rPr>
                <w:rFonts w:asciiTheme="majorHAnsi" w:hAnsiTheme="majorHAnsi" w:cstheme="minorHAnsi"/>
                <w:sz w:val="22"/>
                <w:szCs w:val="24"/>
              </w:rPr>
              <w:t>Key Responsibilities</w:t>
            </w:r>
          </w:p>
        </w:tc>
      </w:tr>
      <w:tr w:rsidR="003F76A9" w:rsidRPr="00BE2C53" w:rsidTr="008353EC">
        <w:trPr>
          <w:trHeight w:val="418"/>
        </w:trPr>
        <w:tc>
          <w:tcPr>
            <w:tcW w:w="2268" w:type="dxa"/>
            <w:shd w:val="clear" w:color="auto" w:fill="C2D69B" w:themeFill="accent3" w:themeFillTint="99"/>
          </w:tcPr>
          <w:p w:rsidR="003F76A9" w:rsidRPr="00E865EA" w:rsidRDefault="003F76A9" w:rsidP="00785C15">
            <w:pPr>
              <w:spacing w:before="240"/>
              <w:rPr>
                <w:rFonts w:asciiTheme="majorHAnsi" w:eastAsia="Times New Roman" w:hAnsiTheme="majorHAnsi"/>
                <w:b/>
                <w:szCs w:val="24"/>
                <w:lang w:val="en-AU"/>
              </w:rPr>
            </w:pPr>
            <w:r w:rsidRPr="00E865EA">
              <w:rPr>
                <w:rFonts w:asciiTheme="majorHAnsi" w:eastAsia="Times New Roman" w:hAnsiTheme="majorHAnsi"/>
                <w:b/>
                <w:szCs w:val="24"/>
                <w:lang w:val="en-AU"/>
              </w:rPr>
              <w:t>Key Areas of Responsibility</w:t>
            </w:r>
          </w:p>
        </w:tc>
        <w:tc>
          <w:tcPr>
            <w:tcW w:w="8064" w:type="dxa"/>
            <w:shd w:val="clear" w:color="auto" w:fill="C2D69B" w:themeFill="accent3" w:themeFillTint="99"/>
          </w:tcPr>
          <w:p w:rsidR="003F76A9" w:rsidRPr="00E865EA" w:rsidRDefault="003F76A9" w:rsidP="00785C15">
            <w:pPr>
              <w:spacing w:before="240"/>
              <w:rPr>
                <w:rFonts w:asciiTheme="majorHAnsi" w:eastAsia="Times New Roman" w:hAnsiTheme="majorHAnsi"/>
                <w:szCs w:val="24"/>
                <w:lang w:val="en-AU"/>
              </w:rPr>
            </w:pPr>
            <w:r w:rsidRPr="00E865EA">
              <w:rPr>
                <w:rFonts w:asciiTheme="majorHAnsi" w:eastAsia="Times New Roman" w:hAnsiTheme="majorHAnsi"/>
                <w:b/>
                <w:szCs w:val="24"/>
                <w:lang w:val="en-AU"/>
              </w:rPr>
              <w:t>Performance Expectations/Deliverables</w:t>
            </w:r>
          </w:p>
        </w:tc>
      </w:tr>
      <w:tr w:rsidR="002969FF" w:rsidRPr="00BE2C53" w:rsidTr="00E74DD1">
        <w:trPr>
          <w:trHeight w:val="418"/>
        </w:trPr>
        <w:tc>
          <w:tcPr>
            <w:tcW w:w="2268" w:type="dxa"/>
            <w:shd w:val="clear" w:color="auto" w:fill="auto"/>
          </w:tcPr>
          <w:p w:rsidR="002969FF" w:rsidRPr="00E2377A" w:rsidRDefault="00E2377A" w:rsidP="00785C15">
            <w:pPr>
              <w:numPr>
                <w:ilvl w:val="0"/>
                <w:numId w:val="17"/>
              </w:numPr>
              <w:spacing w:before="240"/>
              <w:rPr>
                <w:rFonts w:asciiTheme="majorHAnsi" w:eastAsia="Times New Roman" w:hAnsiTheme="majorHAnsi" w:cs="Calibri"/>
                <w:b/>
                <w:i/>
                <w:szCs w:val="24"/>
                <w:lang w:val="en-AU"/>
              </w:rPr>
            </w:pPr>
            <w:r w:rsidRPr="00E2377A">
              <w:rPr>
                <w:rFonts w:asciiTheme="majorHAnsi" w:eastAsia="Times New Roman" w:hAnsiTheme="majorHAnsi" w:cs="Calibri"/>
                <w:b/>
                <w:i/>
                <w:szCs w:val="24"/>
                <w:lang w:val="en-AU"/>
              </w:rPr>
              <w:t>Operational forecasting and essential service delivery on a 24/7 basis</w:t>
            </w:r>
          </w:p>
        </w:tc>
        <w:tc>
          <w:tcPr>
            <w:tcW w:w="8064" w:type="dxa"/>
            <w:shd w:val="clear" w:color="auto" w:fill="auto"/>
          </w:tcPr>
          <w:p w:rsidR="00E2377A"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 xml:space="preserve">To commit to work on </w:t>
            </w:r>
            <w:r>
              <w:rPr>
                <w:rFonts w:ascii="Cambria Math" w:hAnsi="Cambria Math"/>
                <w:snapToGrid w:val="0"/>
                <w:color w:val="000000"/>
              </w:rPr>
              <w:t xml:space="preserve">the </w:t>
            </w:r>
            <w:r w:rsidRPr="00556851">
              <w:rPr>
                <w:rFonts w:ascii="Cambria Math" w:hAnsi="Cambria Math"/>
                <w:snapToGrid w:val="0"/>
                <w:color w:val="000000"/>
              </w:rPr>
              <w:t xml:space="preserve">roster and supervising weather observation services and ensuring that operations are carried out effectively and efficiently </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Prepare public weather for</w:t>
            </w:r>
            <w:r>
              <w:rPr>
                <w:rFonts w:ascii="Cambria Math" w:hAnsi="Cambria Math"/>
                <w:snapToGrid w:val="0"/>
                <w:color w:val="000000"/>
              </w:rPr>
              <w:t xml:space="preserve">ecasts every 6 hours (total of </w:t>
            </w:r>
            <w:r w:rsidRPr="00556851">
              <w:rPr>
                <w:rFonts w:ascii="Cambria Math" w:hAnsi="Cambria Math"/>
                <w:snapToGrid w:val="0"/>
                <w:color w:val="000000"/>
              </w:rPr>
              <w:t>2 bulletins each shift)</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Prepare marine weather for</w:t>
            </w:r>
            <w:r>
              <w:rPr>
                <w:rFonts w:ascii="Cambria Math" w:hAnsi="Cambria Math"/>
                <w:snapToGrid w:val="0"/>
                <w:color w:val="000000"/>
              </w:rPr>
              <w:t xml:space="preserve">ecasts every 6 hours (total of </w:t>
            </w:r>
            <w:r w:rsidRPr="00556851">
              <w:rPr>
                <w:rFonts w:ascii="Cambria Math" w:hAnsi="Cambria Math"/>
                <w:snapToGrid w:val="0"/>
                <w:color w:val="000000"/>
              </w:rPr>
              <w:t>2 bulletins each shift)</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Translate the Tokelau weather forecast (1 bulletin each shift)</w:t>
            </w:r>
          </w:p>
          <w:p w:rsidR="00E2377A"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Provide an updated forecast discussion and narrative of the weather to keep track of the shifting weather patterns</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Conduct forecasting routine duties and assist/advise duty meteorological technician during severe weather</w:t>
            </w:r>
          </w:p>
          <w:p w:rsidR="00E2377A" w:rsidRPr="009B1D7C"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Conduct regular updates of routine weather forecasts on the website</w:t>
            </w:r>
          </w:p>
          <w:p w:rsidR="00827421" w:rsidRPr="00E865EA" w:rsidRDefault="00827421" w:rsidP="00E2377A">
            <w:pPr>
              <w:jc w:val="both"/>
              <w:rPr>
                <w:rFonts w:asciiTheme="majorHAnsi" w:eastAsia="Times New Roman" w:hAnsiTheme="majorHAnsi" w:cs="Calibri"/>
                <w:bCs/>
                <w:iCs/>
                <w:szCs w:val="24"/>
                <w:lang w:val="en-GB" w:eastAsia="en-US"/>
              </w:rPr>
            </w:pPr>
          </w:p>
        </w:tc>
      </w:tr>
      <w:tr w:rsidR="002969FF" w:rsidRPr="00BE2C53" w:rsidTr="00E74DD1">
        <w:trPr>
          <w:trHeight w:val="418"/>
        </w:trPr>
        <w:tc>
          <w:tcPr>
            <w:tcW w:w="2268" w:type="dxa"/>
            <w:shd w:val="clear" w:color="auto" w:fill="auto"/>
          </w:tcPr>
          <w:p w:rsidR="002969FF" w:rsidRPr="00E865EA" w:rsidRDefault="00E2377A" w:rsidP="001F1FE9">
            <w:pPr>
              <w:numPr>
                <w:ilvl w:val="0"/>
                <w:numId w:val="17"/>
              </w:numPr>
              <w:spacing w:before="240"/>
              <w:rPr>
                <w:rFonts w:asciiTheme="majorHAnsi" w:eastAsia="Times New Roman" w:hAnsiTheme="majorHAnsi" w:cs="Calibri"/>
                <w:b/>
                <w:szCs w:val="24"/>
                <w:lang w:val="en-AU"/>
              </w:rPr>
            </w:pPr>
            <w:r>
              <w:rPr>
                <w:rFonts w:asciiTheme="majorHAnsi" w:hAnsiTheme="majorHAnsi"/>
                <w:b/>
                <w:i/>
                <w:szCs w:val="24"/>
                <w:lang w:val="en-AU"/>
              </w:rPr>
              <w:t>Weather and Observation Briefing</w:t>
            </w:r>
          </w:p>
        </w:tc>
        <w:tc>
          <w:tcPr>
            <w:tcW w:w="8064" w:type="dxa"/>
            <w:shd w:val="clear" w:color="auto" w:fill="auto"/>
          </w:tcPr>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 xml:space="preserve">Prepare and deliver nodding session </w:t>
            </w:r>
            <w:r>
              <w:rPr>
                <w:rFonts w:ascii="Cambria Math" w:hAnsi="Cambria Math"/>
                <w:snapToGrid w:val="0"/>
                <w:color w:val="000000"/>
              </w:rPr>
              <w:t>presentations</w:t>
            </w:r>
            <w:r w:rsidRPr="00556851">
              <w:rPr>
                <w:rFonts w:ascii="Cambria Math" w:hAnsi="Cambria Math"/>
                <w:snapToGrid w:val="0"/>
                <w:color w:val="000000"/>
              </w:rPr>
              <w:t xml:space="preserve"> on Monday and Friday mornings</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Prepare oral or written forecasts for special requests</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 xml:space="preserve">Prepare and deliver TV Weather broadcasts </w:t>
            </w:r>
            <w:r>
              <w:rPr>
                <w:rFonts w:ascii="Cambria Math" w:hAnsi="Cambria Math"/>
                <w:snapToGrid w:val="0"/>
                <w:color w:val="000000"/>
              </w:rPr>
              <w:t>on YouTube and for local</w:t>
            </w:r>
            <w:r w:rsidRPr="00556851">
              <w:rPr>
                <w:rFonts w:ascii="Cambria Math" w:hAnsi="Cambria Math"/>
                <w:snapToGrid w:val="0"/>
                <w:color w:val="000000"/>
              </w:rPr>
              <w:t xml:space="preserve"> TV stations</w:t>
            </w:r>
          </w:p>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Prepare material for Disaster Advisory Committee (DAC)</w:t>
            </w:r>
          </w:p>
          <w:p w:rsidR="00E2377A"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Prepare and deliver a fortnight outlook report</w:t>
            </w:r>
          </w:p>
          <w:p w:rsidR="00E2377A" w:rsidRPr="00E2377A" w:rsidRDefault="00E2377A" w:rsidP="00E2377A">
            <w:pPr>
              <w:pStyle w:val="ListParagraph"/>
              <w:numPr>
                <w:ilvl w:val="0"/>
                <w:numId w:val="30"/>
              </w:numPr>
              <w:rPr>
                <w:rFonts w:ascii="Cambria Math" w:hAnsi="Cambria Math"/>
                <w:snapToGrid w:val="0"/>
                <w:color w:val="000000"/>
              </w:rPr>
            </w:pPr>
            <w:r w:rsidRPr="00E2377A">
              <w:rPr>
                <w:rFonts w:ascii="Cambria Math" w:hAnsi="Cambria Math"/>
                <w:snapToGrid w:val="0"/>
                <w:color w:val="000000"/>
              </w:rPr>
              <w:t>Quality check of observational data from automated weather stations</w:t>
            </w:r>
          </w:p>
          <w:p w:rsidR="00827421" w:rsidRPr="00E865EA" w:rsidRDefault="00827421" w:rsidP="00E2377A">
            <w:pPr>
              <w:jc w:val="both"/>
              <w:rPr>
                <w:rFonts w:asciiTheme="majorHAnsi" w:eastAsia="Times New Roman" w:hAnsiTheme="majorHAnsi" w:cs="Calibri"/>
                <w:bCs/>
                <w:iCs/>
                <w:szCs w:val="24"/>
                <w:lang w:val="en-GB" w:eastAsia="en-US"/>
              </w:rPr>
            </w:pPr>
          </w:p>
        </w:tc>
      </w:tr>
      <w:tr w:rsidR="002969FF" w:rsidRPr="00BE2C53" w:rsidTr="002B7841">
        <w:trPr>
          <w:trHeight w:val="1987"/>
        </w:trPr>
        <w:tc>
          <w:tcPr>
            <w:tcW w:w="2268" w:type="dxa"/>
            <w:shd w:val="clear" w:color="auto" w:fill="auto"/>
          </w:tcPr>
          <w:p w:rsidR="002969FF" w:rsidRPr="00E865EA" w:rsidRDefault="00E2377A" w:rsidP="00785C15">
            <w:pPr>
              <w:numPr>
                <w:ilvl w:val="0"/>
                <w:numId w:val="17"/>
              </w:numPr>
              <w:spacing w:before="240"/>
              <w:rPr>
                <w:rFonts w:asciiTheme="majorHAnsi" w:eastAsia="Times New Roman" w:hAnsiTheme="majorHAnsi" w:cs="Calibri"/>
                <w:b/>
                <w:szCs w:val="24"/>
                <w:lang w:val="en-AU"/>
              </w:rPr>
            </w:pPr>
            <w:r>
              <w:rPr>
                <w:rFonts w:asciiTheme="majorHAnsi" w:hAnsiTheme="majorHAnsi"/>
                <w:b/>
                <w:i/>
                <w:szCs w:val="24"/>
                <w:lang w:val="en-AU"/>
              </w:rPr>
              <w:t>Dissemination</w:t>
            </w:r>
          </w:p>
        </w:tc>
        <w:tc>
          <w:tcPr>
            <w:tcW w:w="8064" w:type="dxa"/>
            <w:shd w:val="clear" w:color="auto" w:fill="auto"/>
          </w:tcPr>
          <w:p w:rsidR="00827421" w:rsidRDefault="00827421" w:rsidP="00E2377A">
            <w:pPr>
              <w:rPr>
                <w:rFonts w:asciiTheme="majorHAnsi" w:eastAsia="Times New Roman" w:hAnsiTheme="majorHAnsi" w:cs="Calibri"/>
                <w:bCs/>
                <w:iCs/>
                <w:szCs w:val="24"/>
                <w:lang w:val="en-GB" w:eastAsia="en-US"/>
              </w:rPr>
            </w:pP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Disseminate timely public weather forecasts every 6 hours (total of 2 bulletins each shift)</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Disseminate timely marine weather forecasts every 6 hours (total of 2 bulletins each shift)</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Disseminate the Tokelau weather forecast (1 bulletin each shift)</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Assist in the transmission of all advisories and warnings on time</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Assist in the transmission of route forecasts for the aviation industry</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Disseminate regular updates to the smartphone application</w:t>
            </w:r>
          </w:p>
          <w:p w:rsidR="00E2377A" w:rsidRDefault="00E2377A" w:rsidP="00E2377A">
            <w:pPr>
              <w:rPr>
                <w:rFonts w:ascii="Cambria Math" w:eastAsia="Times New Roman" w:hAnsi="Cambria Math"/>
                <w:snapToGrid w:val="0"/>
                <w:color w:val="000000"/>
                <w:lang w:eastAsia="en-US"/>
              </w:rPr>
            </w:pPr>
            <w:r>
              <w:rPr>
                <w:rFonts w:ascii="Cambria Math" w:eastAsia="Times New Roman" w:hAnsi="Cambria Math"/>
                <w:snapToGrid w:val="0"/>
                <w:color w:val="000000"/>
                <w:lang w:eastAsia="en-US"/>
              </w:rPr>
              <w:t xml:space="preserve">               </w:t>
            </w:r>
            <w:r w:rsidRPr="00E2377A">
              <w:rPr>
                <w:rFonts w:ascii="Cambria Math" w:eastAsia="Times New Roman" w:hAnsi="Cambria Math"/>
                <w:snapToGrid w:val="0"/>
                <w:color w:val="000000"/>
                <w:lang w:eastAsia="en-US"/>
              </w:rPr>
              <w:t>Update social media</w:t>
            </w:r>
          </w:p>
          <w:p w:rsidR="00E2377A" w:rsidRPr="002B7841" w:rsidRDefault="00E2377A" w:rsidP="00E2377A">
            <w:pPr>
              <w:rPr>
                <w:rFonts w:asciiTheme="majorHAnsi" w:eastAsia="Times New Roman" w:hAnsiTheme="majorHAnsi" w:cs="Calibri"/>
                <w:bCs/>
                <w:iCs/>
                <w:szCs w:val="24"/>
                <w:lang w:val="en-GB" w:eastAsia="en-US"/>
              </w:rPr>
            </w:pPr>
          </w:p>
        </w:tc>
      </w:tr>
      <w:tr w:rsidR="003F76A9" w:rsidRPr="00BE2C53" w:rsidTr="002B7841">
        <w:trPr>
          <w:trHeight w:val="2599"/>
        </w:trPr>
        <w:tc>
          <w:tcPr>
            <w:tcW w:w="2268" w:type="dxa"/>
          </w:tcPr>
          <w:p w:rsidR="003F76A9" w:rsidRPr="00E2377A" w:rsidRDefault="00E2377A" w:rsidP="00785C15">
            <w:pPr>
              <w:numPr>
                <w:ilvl w:val="0"/>
                <w:numId w:val="17"/>
              </w:numPr>
              <w:spacing w:before="240"/>
              <w:rPr>
                <w:rFonts w:asciiTheme="majorHAnsi" w:eastAsia="Times New Roman" w:hAnsiTheme="majorHAnsi" w:cs="Calibri"/>
                <w:b/>
                <w:i/>
                <w:szCs w:val="24"/>
                <w:lang w:val="en-AU"/>
              </w:rPr>
            </w:pPr>
            <w:r w:rsidRPr="00E2377A">
              <w:rPr>
                <w:rFonts w:asciiTheme="majorHAnsi" w:eastAsia="Times New Roman" w:hAnsiTheme="majorHAnsi" w:cs="Calibri"/>
                <w:b/>
                <w:i/>
                <w:szCs w:val="24"/>
                <w:lang w:val="en-AU"/>
              </w:rPr>
              <w:t>Public Awareness campaigns and Capacity development</w:t>
            </w:r>
          </w:p>
        </w:tc>
        <w:tc>
          <w:tcPr>
            <w:tcW w:w="8064" w:type="dxa"/>
          </w:tcPr>
          <w:p w:rsidR="00827421" w:rsidRDefault="00827421" w:rsidP="00E2377A">
            <w:pPr>
              <w:rPr>
                <w:rFonts w:asciiTheme="majorHAnsi" w:eastAsia="Calibri" w:hAnsiTheme="majorHAnsi"/>
                <w:lang w:val="en-US" w:eastAsia="en-US"/>
              </w:rPr>
            </w:pPr>
          </w:p>
          <w:p w:rsidR="00E2377A" w:rsidRPr="00E2377A" w:rsidRDefault="00E2377A" w:rsidP="00E2377A">
            <w:pPr>
              <w:numPr>
                <w:ilvl w:val="0"/>
                <w:numId w:val="30"/>
              </w:numPr>
              <w:contextualSpacing/>
              <w:rPr>
                <w:rFonts w:ascii="Cambria Math" w:eastAsia="Times New Roman" w:hAnsi="Cambria Math"/>
                <w:lang w:eastAsia="en-US"/>
              </w:rPr>
            </w:pPr>
            <w:r w:rsidRPr="00E2377A">
              <w:rPr>
                <w:rFonts w:ascii="Cambria Math" w:eastAsia="Times New Roman" w:hAnsi="Cambria Math"/>
                <w:lang w:eastAsia="en-US"/>
              </w:rPr>
              <w:t>Work together with external agencies to deliver awareness and advocacy programs in the community when required (CDCRM)</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 xml:space="preserve">Participate in the Virtual Laboratory </w:t>
            </w:r>
            <w:proofErr w:type="spellStart"/>
            <w:r w:rsidRPr="00E2377A">
              <w:rPr>
                <w:rFonts w:ascii="Cambria Math" w:eastAsia="Times New Roman" w:hAnsi="Cambria Math"/>
                <w:snapToGrid w:val="0"/>
                <w:color w:val="000000"/>
                <w:lang w:eastAsia="en-US"/>
              </w:rPr>
              <w:t>Center</w:t>
            </w:r>
            <w:proofErr w:type="spellEnd"/>
            <w:r w:rsidRPr="00E2377A">
              <w:rPr>
                <w:rFonts w:ascii="Cambria Math" w:eastAsia="Times New Roman" w:hAnsi="Cambria Math"/>
                <w:snapToGrid w:val="0"/>
                <w:color w:val="000000"/>
                <w:lang w:eastAsia="en-US"/>
              </w:rPr>
              <w:t xml:space="preserve"> of Excellence</w:t>
            </w: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Participate in the monthly Pacific Desk Webinars</w:t>
            </w:r>
          </w:p>
          <w:p w:rsidR="00E2377A" w:rsidRPr="00E865EA" w:rsidRDefault="00E2377A" w:rsidP="00E2377A">
            <w:pPr>
              <w:rPr>
                <w:rFonts w:asciiTheme="majorHAnsi" w:eastAsia="Calibri" w:hAnsiTheme="majorHAnsi"/>
                <w:lang w:val="en-US" w:eastAsia="en-US"/>
              </w:rPr>
            </w:pPr>
          </w:p>
        </w:tc>
      </w:tr>
      <w:tr w:rsidR="0064691E" w:rsidRPr="00BE2C53" w:rsidTr="002B7841">
        <w:trPr>
          <w:trHeight w:val="2779"/>
        </w:trPr>
        <w:tc>
          <w:tcPr>
            <w:tcW w:w="2268" w:type="dxa"/>
          </w:tcPr>
          <w:p w:rsidR="00E2377A" w:rsidRPr="00E2377A" w:rsidRDefault="00E2377A" w:rsidP="0064691E">
            <w:pPr>
              <w:numPr>
                <w:ilvl w:val="0"/>
                <w:numId w:val="17"/>
              </w:numPr>
              <w:spacing w:before="240"/>
              <w:rPr>
                <w:rFonts w:asciiTheme="majorHAnsi" w:eastAsia="Times New Roman" w:hAnsiTheme="majorHAnsi" w:cs="Calibri"/>
                <w:b/>
                <w:i/>
                <w:szCs w:val="24"/>
              </w:rPr>
            </w:pPr>
            <w:r>
              <w:rPr>
                <w:rFonts w:asciiTheme="majorHAnsi" w:eastAsia="Times New Roman" w:hAnsiTheme="majorHAnsi" w:cs="Calibri"/>
                <w:b/>
                <w:i/>
                <w:szCs w:val="24"/>
                <w:lang w:val="en-AU"/>
              </w:rPr>
              <w:lastRenderedPageBreak/>
              <w:t>Reporting</w:t>
            </w:r>
          </w:p>
          <w:p w:rsidR="0064691E" w:rsidRPr="00E865EA" w:rsidRDefault="0064691E" w:rsidP="00E2377A">
            <w:pPr>
              <w:spacing w:before="240"/>
              <w:ind w:left="360"/>
              <w:rPr>
                <w:rFonts w:asciiTheme="majorHAnsi" w:eastAsia="Times New Roman" w:hAnsiTheme="majorHAnsi" w:cs="Calibri"/>
                <w:b/>
                <w:i/>
                <w:szCs w:val="24"/>
              </w:rPr>
            </w:pPr>
            <w:r w:rsidRPr="00E865EA">
              <w:rPr>
                <w:rFonts w:asciiTheme="majorHAnsi" w:eastAsia="Times New Roman" w:hAnsiTheme="majorHAnsi" w:cs="Calibri"/>
                <w:b/>
                <w:i/>
                <w:szCs w:val="24"/>
                <w:lang w:val="en-AU"/>
              </w:rPr>
              <w:t xml:space="preserve"> </w:t>
            </w:r>
          </w:p>
        </w:tc>
        <w:tc>
          <w:tcPr>
            <w:tcW w:w="8064" w:type="dxa"/>
          </w:tcPr>
          <w:p w:rsidR="006B5AF2" w:rsidRDefault="006B5AF2" w:rsidP="00E2377A">
            <w:pPr>
              <w:rPr>
                <w:rFonts w:asciiTheme="majorHAnsi" w:eastAsia="Calibri" w:hAnsiTheme="majorHAnsi" w:cs="Calibri"/>
                <w:b/>
                <w:bCs/>
                <w:iCs/>
                <w:lang w:val="en-US" w:eastAsia="en-US"/>
              </w:rPr>
            </w:pPr>
          </w:p>
          <w:p w:rsidR="00E2377A" w:rsidRPr="00E2377A" w:rsidRDefault="00E2377A" w:rsidP="00E2377A">
            <w:pPr>
              <w:numPr>
                <w:ilvl w:val="0"/>
                <w:numId w:val="30"/>
              </w:numPr>
              <w:contextualSpacing/>
              <w:rPr>
                <w:rFonts w:ascii="Cambria Math" w:eastAsia="Times New Roman" w:hAnsi="Cambria Math"/>
                <w:snapToGrid w:val="0"/>
                <w:color w:val="000000"/>
                <w:lang w:eastAsia="en-US"/>
              </w:rPr>
            </w:pPr>
            <w:r w:rsidRPr="00E2377A">
              <w:rPr>
                <w:rFonts w:ascii="Cambria Math" w:eastAsia="Times New Roman" w:hAnsi="Cambria Math"/>
                <w:snapToGrid w:val="0"/>
                <w:color w:val="000000"/>
                <w:lang w:eastAsia="en-US"/>
              </w:rPr>
              <w:t>To collect weekly operation summary prepared by the Assistant Officers and to prepare monthly weather summary for the Operation unit and submit to the Section head by the end of each month</w:t>
            </w:r>
          </w:p>
          <w:p w:rsidR="00E2377A" w:rsidRPr="00E2377A" w:rsidRDefault="00E2377A" w:rsidP="00E2377A">
            <w:pPr>
              <w:rPr>
                <w:rFonts w:ascii="Cambria Math" w:eastAsia="Times New Roman" w:hAnsi="Cambria Math"/>
                <w:snapToGrid w:val="0"/>
                <w:color w:val="000000"/>
                <w:lang w:eastAsia="en-US"/>
              </w:rPr>
            </w:pPr>
            <w:r>
              <w:rPr>
                <w:rFonts w:ascii="Cambria Math" w:eastAsia="Times New Roman" w:hAnsi="Cambria Math"/>
                <w:snapToGrid w:val="0"/>
                <w:color w:val="000000"/>
                <w:lang w:eastAsia="en-US"/>
              </w:rPr>
              <w:t xml:space="preserve">               </w:t>
            </w:r>
            <w:r w:rsidRPr="00E2377A">
              <w:rPr>
                <w:rFonts w:ascii="Cambria Math" w:eastAsia="Times New Roman" w:hAnsi="Cambria Math"/>
                <w:snapToGrid w:val="0"/>
                <w:color w:val="000000"/>
                <w:lang w:eastAsia="en-US"/>
              </w:rPr>
              <w:t xml:space="preserve">To develop </w:t>
            </w:r>
            <w:r>
              <w:rPr>
                <w:rFonts w:ascii="Cambria Math" w:eastAsia="Times New Roman" w:hAnsi="Cambria Math"/>
                <w:snapToGrid w:val="0"/>
                <w:color w:val="000000"/>
                <w:lang w:eastAsia="en-US"/>
              </w:rPr>
              <w:t xml:space="preserve">a </w:t>
            </w:r>
            <w:r w:rsidRPr="00E2377A">
              <w:rPr>
                <w:rFonts w:ascii="Cambria Math" w:eastAsia="Times New Roman" w:hAnsi="Cambria Math"/>
                <w:snapToGrid w:val="0"/>
                <w:color w:val="000000"/>
                <w:lang w:eastAsia="en-US"/>
              </w:rPr>
              <w:t>case study</w:t>
            </w:r>
          </w:p>
          <w:p w:rsidR="00E2377A" w:rsidRPr="00E865EA" w:rsidRDefault="00E2377A" w:rsidP="00E2377A">
            <w:pPr>
              <w:rPr>
                <w:rFonts w:asciiTheme="majorHAnsi" w:eastAsia="Calibri" w:hAnsiTheme="majorHAnsi" w:cs="Calibri"/>
                <w:b/>
                <w:bCs/>
                <w:iCs/>
                <w:lang w:val="en-US" w:eastAsia="en-US"/>
              </w:rPr>
            </w:pPr>
          </w:p>
        </w:tc>
      </w:tr>
      <w:tr w:rsidR="00E2377A" w:rsidRPr="00BE2C53" w:rsidTr="002B7841">
        <w:trPr>
          <w:trHeight w:val="2779"/>
        </w:trPr>
        <w:tc>
          <w:tcPr>
            <w:tcW w:w="2268" w:type="dxa"/>
          </w:tcPr>
          <w:p w:rsidR="00E2377A" w:rsidRDefault="00E2377A" w:rsidP="0064691E">
            <w:pPr>
              <w:numPr>
                <w:ilvl w:val="0"/>
                <w:numId w:val="17"/>
              </w:numPr>
              <w:spacing w:before="240"/>
              <w:rPr>
                <w:rFonts w:asciiTheme="majorHAnsi" w:eastAsia="Times New Roman" w:hAnsiTheme="majorHAnsi" w:cs="Calibri"/>
                <w:b/>
                <w:i/>
                <w:szCs w:val="24"/>
                <w:lang w:val="en-AU"/>
              </w:rPr>
            </w:pPr>
            <w:r>
              <w:rPr>
                <w:rFonts w:asciiTheme="majorHAnsi" w:eastAsia="Times New Roman" w:hAnsiTheme="majorHAnsi" w:cs="Calibri"/>
                <w:b/>
                <w:i/>
                <w:szCs w:val="24"/>
                <w:lang w:val="en-AU"/>
              </w:rPr>
              <w:t>Supporting Role</w:t>
            </w:r>
          </w:p>
        </w:tc>
        <w:tc>
          <w:tcPr>
            <w:tcW w:w="8064" w:type="dxa"/>
          </w:tcPr>
          <w:p w:rsidR="00E2377A" w:rsidRPr="00556851" w:rsidRDefault="00E2377A" w:rsidP="00E2377A">
            <w:pPr>
              <w:pStyle w:val="ListParagraph"/>
              <w:numPr>
                <w:ilvl w:val="0"/>
                <w:numId w:val="30"/>
              </w:numPr>
              <w:rPr>
                <w:rFonts w:ascii="Cambria Math" w:hAnsi="Cambria Math"/>
                <w:snapToGrid w:val="0"/>
                <w:color w:val="000000"/>
              </w:rPr>
            </w:pPr>
            <w:r w:rsidRPr="00556851">
              <w:rPr>
                <w:rFonts w:ascii="Cambria Math" w:hAnsi="Cambria Math"/>
                <w:snapToGrid w:val="0"/>
                <w:color w:val="000000"/>
              </w:rPr>
              <w:t xml:space="preserve">Assist seismic technician in the distribution of earthquake and tsunami bulletin via IBL </w:t>
            </w:r>
            <w:r>
              <w:rPr>
                <w:rFonts w:ascii="Cambria Math" w:hAnsi="Cambria Math"/>
                <w:snapToGrid w:val="0"/>
                <w:color w:val="000000"/>
              </w:rPr>
              <w:t>dissemination</w:t>
            </w:r>
            <w:r w:rsidRPr="00556851">
              <w:rPr>
                <w:rFonts w:ascii="Cambria Math" w:hAnsi="Cambria Math"/>
                <w:snapToGrid w:val="0"/>
                <w:color w:val="000000"/>
              </w:rPr>
              <w:t xml:space="preserve"> system </w:t>
            </w:r>
          </w:p>
          <w:p w:rsidR="00E2377A" w:rsidRPr="00556851" w:rsidRDefault="00E2377A" w:rsidP="00E2377A">
            <w:pPr>
              <w:pStyle w:val="ListParagraph"/>
              <w:numPr>
                <w:ilvl w:val="0"/>
                <w:numId w:val="30"/>
              </w:numPr>
              <w:rPr>
                <w:rFonts w:ascii="Cambria Math" w:hAnsi="Cambria Math"/>
              </w:rPr>
            </w:pPr>
            <w:r w:rsidRPr="00556851">
              <w:rPr>
                <w:rFonts w:ascii="Cambria Math" w:hAnsi="Cambria Math"/>
              </w:rPr>
              <w:t xml:space="preserve">To involve in activities </w:t>
            </w:r>
            <w:r>
              <w:rPr>
                <w:rFonts w:ascii="Cambria Math" w:hAnsi="Cambria Math"/>
              </w:rPr>
              <w:t xml:space="preserve">and </w:t>
            </w:r>
            <w:r w:rsidRPr="00556851">
              <w:rPr>
                <w:rFonts w:ascii="Cambria Math" w:hAnsi="Cambria Math"/>
              </w:rPr>
              <w:t xml:space="preserve">tasks function </w:t>
            </w:r>
            <w:r>
              <w:rPr>
                <w:rFonts w:ascii="Cambria Math" w:hAnsi="Cambria Math"/>
              </w:rPr>
              <w:t>interrelated</w:t>
            </w:r>
            <w:r w:rsidRPr="00556851">
              <w:rPr>
                <w:rFonts w:ascii="Cambria Math" w:hAnsi="Cambria Math"/>
              </w:rPr>
              <w:t xml:space="preserve"> to other </w:t>
            </w:r>
            <w:r>
              <w:rPr>
                <w:rFonts w:ascii="Cambria Math" w:hAnsi="Cambria Math"/>
              </w:rPr>
              <w:t>sections</w:t>
            </w:r>
            <w:r w:rsidRPr="00556851">
              <w:rPr>
                <w:rFonts w:ascii="Cambria Math" w:hAnsi="Cambria Math"/>
              </w:rPr>
              <w:t xml:space="preserve"> within </w:t>
            </w:r>
            <w:r>
              <w:rPr>
                <w:rFonts w:ascii="Cambria Math" w:hAnsi="Cambria Math"/>
              </w:rPr>
              <w:t xml:space="preserve">the </w:t>
            </w:r>
            <w:r w:rsidRPr="00556851">
              <w:rPr>
                <w:rFonts w:ascii="Cambria Math" w:hAnsi="Cambria Math"/>
              </w:rPr>
              <w:t>delivery of service</w:t>
            </w:r>
          </w:p>
          <w:p w:rsidR="00E2377A" w:rsidRPr="00E2377A" w:rsidRDefault="00E2377A" w:rsidP="00E2377A">
            <w:pPr>
              <w:pStyle w:val="ListParagraph"/>
              <w:numPr>
                <w:ilvl w:val="0"/>
                <w:numId w:val="30"/>
              </w:numPr>
              <w:rPr>
                <w:rFonts w:asciiTheme="majorHAnsi" w:eastAsia="Calibri" w:hAnsiTheme="majorHAnsi" w:cs="Calibri"/>
                <w:b/>
                <w:bCs/>
                <w:iCs/>
                <w:lang w:val="en-US" w:eastAsia="en-US"/>
              </w:rPr>
            </w:pPr>
            <w:r w:rsidRPr="00E2377A">
              <w:rPr>
                <w:rFonts w:ascii="Cambria Math" w:hAnsi="Cambria Math"/>
              </w:rPr>
              <w:t>To implement any other tasks assigned to by the Principal Scientific Officer (Weather Services) and immediate Supervisor</w:t>
            </w:r>
          </w:p>
        </w:tc>
      </w:tr>
    </w:tbl>
    <w:p w:rsidR="003F76A9" w:rsidRDefault="003F76A9" w:rsidP="003F76A9">
      <w:pPr>
        <w:pStyle w:val="Paragraph"/>
        <w:numPr>
          <w:ilvl w:val="0"/>
          <w:numId w:val="0"/>
        </w:numPr>
        <w:spacing w:before="0"/>
        <w:contextualSpacing/>
        <w:rPr>
          <w:rFonts w:asciiTheme="majorHAnsi" w:hAnsiTheme="majorHAnsi" w:cstheme="minorHAnsi"/>
          <w:i/>
          <w:szCs w:val="24"/>
        </w:rPr>
      </w:pPr>
    </w:p>
    <w:p w:rsidR="00785C15" w:rsidRPr="00785C15" w:rsidRDefault="00785C15" w:rsidP="00785C15">
      <w:pPr>
        <w:tabs>
          <w:tab w:val="left" w:pos="360"/>
        </w:tabs>
        <w:spacing w:after="0" w:line="240" w:lineRule="auto"/>
        <w:ind w:left="720"/>
        <w:contextualSpacing/>
        <w:jc w:val="both"/>
        <w:rPr>
          <w:rFonts w:ascii="Times New Roman" w:eastAsia="Calibri" w:hAnsi="Times New Roman" w:cs="Times New Roman"/>
          <w:b/>
          <w:lang w:val="en-US" w:eastAsia="en-US"/>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865EA" w:rsidRPr="00785C15" w:rsidTr="00E865EA">
        <w:trPr>
          <w:trHeight w:val="280"/>
        </w:trPr>
        <w:tc>
          <w:tcPr>
            <w:tcW w:w="10440" w:type="dxa"/>
            <w:tcBorders>
              <w:top w:val="nil"/>
              <w:left w:val="nil"/>
              <w:bottom w:val="nil"/>
              <w:right w:val="nil"/>
            </w:tcBorders>
            <w:shd w:val="clear" w:color="auto" w:fill="auto"/>
          </w:tcPr>
          <w:p w:rsidR="00E865EA" w:rsidRPr="00785C15" w:rsidRDefault="00E865EA" w:rsidP="00785C15">
            <w:pPr>
              <w:spacing w:after="0" w:line="240" w:lineRule="auto"/>
              <w:jc w:val="center"/>
              <w:rPr>
                <w:rFonts w:ascii="Times New Roman" w:eastAsia="Times New Roman" w:hAnsi="Times New Roman" w:cs="Times New Roman"/>
                <w:b/>
                <w:sz w:val="24"/>
                <w:szCs w:val="24"/>
                <w:lang w:val="en-AU"/>
              </w:rPr>
            </w:pPr>
          </w:p>
        </w:tc>
      </w:tr>
      <w:tr w:rsidR="00785C15" w:rsidRPr="00785C15" w:rsidTr="00785C15">
        <w:trPr>
          <w:trHeight w:val="280"/>
        </w:trPr>
        <w:tc>
          <w:tcPr>
            <w:tcW w:w="10440" w:type="dxa"/>
            <w:tcBorders>
              <w:top w:val="nil"/>
              <w:left w:val="nil"/>
              <w:bottom w:val="nil"/>
              <w:right w:val="nil"/>
            </w:tcBorders>
            <w:shd w:val="pct20" w:color="auto" w:fill="FFFFFF"/>
          </w:tcPr>
          <w:p w:rsidR="00785C15" w:rsidRPr="00785C15" w:rsidRDefault="00785C15" w:rsidP="00785C15">
            <w:pPr>
              <w:spacing w:after="0" w:line="240" w:lineRule="auto"/>
              <w:jc w:val="center"/>
              <w:rPr>
                <w:rFonts w:ascii="Times New Roman" w:eastAsia="Times New Roman" w:hAnsi="Times New Roman" w:cs="Times New Roman"/>
                <w:b/>
                <w:sz w:val="24"/>
                <w:szCs w:val="24"/>
                <w:lang w:val="en-AU"/>
              </w:rPr>
            </w:pPr>
            <w:r w:rsidRPr="00785C15">
              <w:rPr>
                <w:rFonts w:ascii="Times New Roman" w:eastAsia="Times New Roman" w:hAnsi="Times New Roman" w:cs="Times New Roman"/>
                <w:b/>
                <w:sz w:val="24"/>
                <w:szCs w:val="24"/>
                <w:lang w:val="en-AU"/>
              </w:rPr>
              <w:t>Core Competencies/ Selection Criteria</w:t>
            </w:r>
          </w:p>
        </w:tc>
      </w:tr>
    </w:tbl>
    <w:p w:rsidR="00785C15" w:rsidRPr="00785C15" w:rsidRDefault="00785C15" w:rsidP="00785C15">
      <w:pPr>
        <w:spacing w:after="0" w:line="240" w:lineRule="auto"/>
        <w:rPr>
          <w:rFonts w:ascii="Times New Roman" w:eastAsia="Times New Roman" w:hAnsi="Times New Roman" w:cs="Times New Roman"/>
          <w:b/>
          <w:i/>
          <w:sz w:val="24"/>
          <w:szCs w:val="24"/>
          <w:lang w:val="en-US" w:eastAsia="en-US"/>
        </w:rPr>
      </w:pPr>
    </w:p>
    <w:tbl>
      <w:tblPr>
        <w:tblStyle w:val="TableGrid2"/>
        <w:tblW w:w="10440" w:type="dxa"/>
        <w:tblInd w:w="-522" w:type="dxa"/>
        <w:tblLayout w:type="fixed"/>
        <w:tblLook w:val="04A0" w:firstRow="1" w:lastRow="0" w:firstColumn="1" w:lastColumn="0" w:noHBand="0" w:noVBand="1"/>
      </w:tblPr>
      <w:tblGrid>
        <w:gridCol w:w="2160"/>
        <w:gridCol w:w="8280"/>
      </w:tblGrid>
      <w:tr w:rsidR="00785C15" w:rsidRPr="00785C15" w:rsidTr="00A71F27">
        <w:tc>
          <w:tcPr>
            <w:tcW w:w="10440" w:type="dxa"/>
            <w:gridSpan w:val="2"/>
            <w:shd w:val="clear" w:color="auto" w:fill="C2D69B" w:themeFill="accent3" w:themeFillTint="99"/>
          </w:tcPr>
          <w:p w:rsidR="00785C15" w:rsidRPr="00E865EA" w:rsidRDefault="00785C15" w:rsidP="00785C15">
            <w:pPr>
              <w:rPr>
                <w:rFonts w:asciiTheme="majorHAnsi" w:eastAsia="Calibri" w:hAnsiTheme="majorHAnsi"/>
                <w:b/>
                <w:szCs w:val="24"/>
                <w:lang w:val="en-US" w:eastAsia="en-US"/>
              </w:rPr>
            </w:pPr>
            <w:r w:rsidRPr="00E865EA">
              <w:rPr>
                <w:rFonts w:asciiTheme="majorHAnsi" w:eastAsia="Calibri" w:hAnsiTheme="majorHAnsi"/>
                <w:b/>
                <w:szCs w:val="24"/>
                <w:lang w:val="en-US" w:eastAsia="en-US"/>
              </w:rPr>
              <w:t>Skills &amp; Abilities</w:t>
            </w:r>
          </w:p>
        </w:tc>
      </w:tr>
      <w:tr w:rsidR="00785C15" w:rsidRPr="00785C15" w:rsidTr="003205BE">
        <w:tc>
          <w:tcPr>
            <w:tcW w:w="2160" w:type="dxa"/>
          </w:tcPr>
          <w:p w:rsidR="00785C15" w:rsidRPr="00E865EA" w:rsidRDefault="00785C15" w:rsidP="002969FF">
            <w:pPr>
              <w:pStyle w:val="ListParagraph"/>
              <w:numPr>
                <w:ilvl w:val="0"/>
                <w:numId w:val="23"/>
              </w:numPr>
              <w:autoSpaceDE w:val="0"/>
              <w:autoSpaceDN w:val="0"/>
              <w:adjustRightInd w:val="0"/>
              <w:rPr>
                <w:rFonts w:asciiTheme="majorHAnsi" w:hAnsiTheme="majorHAnsi" w:cstheme="minorHAnsi"/>
                <w:szCs w:val="24"/>
              </w:rPr>
            </w:pPr>
            <w:r w:rsidRPr="00E865EA">
              <w:rPr>
                <w:rFonts w:asciiTheme="majorHAnsi" w:hAnsiTheme="majorHAnsi" w:cstheme="minorHAnsi"/>
                <w:szCs w:val="24"/>
              </w:rPr>
              <w:t>Problem Solving Skills</w:t>
            </w:r>
          </w:p>
          <w:p w:rsidR="00785C15" w:rsidRPr="00E865EA" w:rsidRDefault="00785C15" w:rsidP="00992B78">
            <w:pPr>
              <w:autoSpaceDE w:val="0"/>
              <w:autoSpaceDN w:val="0"/>
              <w:adjustRightInd w:val="0"/>
              <w:ind w:left="-18"/>
              <w:rPr>
                <w:rFonts w:asciiTheme="majorHAnsi" w:hAnsiTheme="majorHAnsi" w:cstheme="minorHAnsi"/>
                <w:szCs w:val="24"/>
              </w:rPr>
            </w:pPr>
          </w:p>
        </w:tc>
        <w:tc>
          <w:tcPr>
            <w:tcW w:w="8280" w:type="dxa"/>
          </w:tcPr>
          <w:p w:rsidR="00992B78" w:rsidRPr="00E865EA" w:rsidRDefault="00992B78" w:rsidP="00992B78">
            <w:pPr>
              <w:pStyle w:val="ListParagraph"/>
              <w:numPr>
                <w:ilvl w:val="0"/>
                <w:numId w:val="11"/>
              </w:numPr>
              <w:spacing w:line="276" w:lineRule="auto"/>
              <w:ind w:left="342"/>
              <w:rPr>
                <w:rFonts w:asciiTheme="majorHAnsi" w:hAnsiTheme="majorHAnsi" w:cstheme="minorHAnsi"/>
                <w:szCs w:val="24"/>
              </w:rPr>
            </w:pPr>
            <w:r w:rsidRPr="00E865EA">
              <w:rPr>
                <w:rFonts w:asciiTheme="majorHAnsi" w:hAnsiTheme="majorHAnsi" w:cstheme="minorHAnsi"/>
                <w:szCs w:val="24"/>
              </w:rPr>
              <w:t xml:space="preserve">Sound knowledge of the science and technologies that underpin operational meteorology, with </w:t>
            </w:r>
            <w:r w:rsidR="00247E53" w:rsidRPr="00E865EA">
              <w:rPr>
                <w:rFonts w:asciiTheme="majorHAnsi" w:hAnsiTheme="majorHAnsi" w:cstheme="minorHAnsi"/>
                <w:szCs w:val="24"/>
              </w:rPr>
              <w:t>an emphasis on the ability to effectively use monitoring, diagnostic and forecasting tool.</w:t>
            </w:r>
          </w:p>
          <w:p w:rsidR="00D65A92" w:rsidRPr="00E865EA" w:rsidRDefault="00D65A92" w:rsidP="00992B78">
            <w:pPr>
              <w:pStyle w:val="ListParagraph"/>
              <w:numPr>
                <w:ilvl w:val="0"/>
                <w:numId w:val="11"/>
              </w:numPr>
              <w:spacing w:line="276" w:lineRule="auto"/>
              <w:ind w:left="342"/>
              <w:rPr>
                <w:rFonts w:asciiTheme="majorHAnsi" w:hAnsiTheme="majorHAnsi" w:cstheme="minorHAnsi"/>
                <w:szCs w:val="24"/>
              </w:rPr>
            </w:pPr>
            <w:r w:rsidRPr="00E865EA">
              <w:rPr>
                <w:rFonts w:asciiTheme="majorHAnsi" w:hAnsiTheme="majorHAnsi" w:cstheme="minorHAnsi"/>
                <w:szCs w:val="24"/>
              </w:rPr>
              <w:t>Sound judgement in operational meteorology with the ability to effectively perform operational procedures for the preparation, dissemination and amendment of forecast and warnings</w:t>
            </w:r>
          </w:p>
          <w:p w:rsidR="00785C15" w:rsidRPr="00E865EA" w:rsidRDefault="00785C15" w:rsidP="00992B78">
            <w:pPr>
              <w:pStyle w:val="ListParagraph"/>
              <w:numPr>
                <w:ilvl w:val="0"/>
                <w:numId w:val="11"/>
              </w:numPr>
              <w:spacing w:line="276" w:lineRule="auto"/>
              <w:ind w:left="342"/>
              <w:rPr>
                <w:rFonts w:asciiTheme="majorHAnsi" w:hAnsiTheme="majorHAnsi" w:cstheme="minorHAnsi"/>
                <w:szCs w:val="24"/>
              </w:rPr>
            </w:pPr>
            <w:r w:rsidRPr="00E865EA">
              <w:rPr>
                <w:rFonts w:asciiTheme="majorHAnsi" w:hAnsiTheme="majorHAnsi" w:cstheme="minorHAnsi"/>
                <w:szCs w:val="24"/>
              </w:rPr>
              <w:t>Demonstrate an open minded attitude with assessing a wide range of issues and impacts within a  defined contexts</w:t>
            </w:r>
          </w:p>
          <w:p w:rsidR="00785C15" w:rsidRPr="00E865EA" w:rsidRDefault="00785C15" w:rsidP="00992B78">
            <w:pPr>
              <w:pStyle w:val="ListParagraph"/>
              <w:numPr>
                <w:ilvl w:val="0"/>
                <w:numId w:val="11"/>
              </w:numPr>
              <w:spacing w:line="276" w:lineRule="auto"/>
              <w:ind w:left="342"/>
              <w:rPr>
                <w:rFonts w:asciiTheme="majorHAnsi" w:hAnsiTheme="majorHAnsi" w:cstheme="minorHAnsi"/>
                <w:szCs w:val="24"/>
              </w:rPr>
            </w:pPr>
            <w:r w:rsidRPr="00E865EA">
              <w:rPr>
                <w:rFonts w:asciiTheme="majorHAnsi" w:hAnsiTheme="majorHAnsi" w:cstheme="minorHAnsi"/>
                <w:szCs w:val="24"/>
              </w:rPr>
              <w:t>Understands theoretical side of matters and application in practical situations on arising issue where relevant</w:t>
            </w:r>
          </w:p>
          <w:p w:rsidR="00785C15" w:rsidRPr="00E865EA" w:rsidRDefault="00785C15" w:rsidP="00992B78">
            <w:pPr>
              <w:pStyle w:val="ListParagraph"/>
              <w:numPr>
                <w:ilvl w:val="0"/>
                <w:numId w:val="11"/>
              </w:numPr>
              <w:spacing w:line="276" w:lineRule="auto"/>
              <w:ind w:left="342"/>
              <w:rPr>
                <w:rFonts w:asciiTheme="majorHAnsi" w:hAnsiTheme="majorHAnsi" w:cstheme="minorHAnsi"/>
                <w:szCs w:val="24"/>
              </w:rPr>
            </w:pPr>
            <w:r w:rsidRPr="00E865EA">
              <w:rPr>
                <w:rFonts w:asciiTheme="majorHAnsi" w:hAnsiTheme="majorHAnsi" w:cstheme="minorHAnsi"/>
                <w:szCs w:val="24"/>
              </w:rPr>
              <w:t xml:space="preserve">Understands impartial research and being able to apply </w:t>
            </w:r>
          </w:p>
        </w:tc>
      </w:tr>
      <w:tr w:rsidR="00785C15" w:rsidRPr="00785C15" w:rsidTr="003205BE">
        <w:tc>
          <w:tcPr>
            <w:tcW w:w="2160" w:type="dxa"/>
          </w:tcPr>
          <w:p w:rsidR="00785C15" w:rsidRPr="00E865EA" w:rsidRDefault="00785C15" w:rsidP="002969FF">
            <w:pPr>
              <w:pStyle w:val="ListParagraph"/>
              <w:numPr>
                <w:ilvl w:val="0"/>
                <w:numId w:val="23"/>
              </w:numPr>
              <w:autoSpaceDE w:val="0"/>
              <w:autoSpaceDN w:val="0"/>
              <w:adjustRightInd w:val="0"/>
              <w:rPr>
                <w:rFonts w:asciiTheme="majorHAnsi" w:hAnsiTheme="majorHAnsi" w:cstheme="minorHAnsi"/>
                <w:szCs w:val="24"/>
              </w:rPr>
            </w:pPr>
            <w:r w:rsidRPr="00E865EA">
              <w:rPr>
                <w:rFonts w:asciiTheme="majorHAnsi" w:hAnsiTheme="majorHAnsi" w:cstheme="minorHAnsi"/>
                <w:szCs w:val="24"/>
              </w:rPr>
              <w:t>Building Relationships</w:t>
            </w:r>
          </w:p>
          <w:p w:rsidR="00785C15" w:rsidRPr="00E865EA" w:rsidRDefault="00785C15" w:rsidP="00992B78">
            <w:pPr>
              <w:autoSpaceDE w:val="0"/>
              <w:autoSpaceDN w:val="0"/>
              <w:adjustRightInd w:val="0"/>
              <w:rPr>
                <w:rFonts w:asciiTheme="majorHAnsi" w:hAnsiTheme="majorHAnsi" w:cstheme="minorHAnsi"/>
                <w:szCs w:val="24"/>
              </w:rPr>
            </w:pPr>
          </w:p>
          <w:p w:rsidR="00785C15" w:rsidRPr="00E865EA" w:rsidRDefault="00785C15" w:rsidP="00992B78">
            <w:pPr>
              <w:autoSpaceDE w:val="0"/>
              <w:autoSpaceDN w:val="0"/>
              <w:adjustRightInd w:val="0"/>
              <w:rPr>
                <w:rFonts w:asciiTheme="majorHAnsi" w:hAnsiTheme="majorHAnsi" w:cstheme="minorHAnsi"/>
                <w:szCs w:val="24"/>
              </w:rPr>
            </w:pPr>
          </w:p>
          <w:p w:rsidR="00785C15" w:rsidRPr="00E865EA" w:rsidRDefault="00785C15" w:rsidP="00992B78">
            <w:pPr>
              <w:autoSpaceDE w:val="0"/>
              <w:autoSpaceDN w:val="0"/>
              <w:adjustRightInd w:val="0"/>
              <w:rPr>
                <w:rFonts w:asciiTheme="majorHAnsi" w:hAnsiTheme="majorHAnsi" w:cstheme="minorHAnsi"/>
                <w:szCs w:val="24"/>
              </w:rPr>
            </w:pPr>
          </w:p>
          <w:p w:rsidR="00785C15" w:rsidRPr="00E865EA" w:rsidRDefault="00785C15" w:rsidP="00992B78">
            <w:pPr>
              <w:autoSpaceDE w:val="0"/>
              <w:autoSpaceDN w:val="0"/>
              <w:adjustRightInd w:val="0"/>
              <w:rPr>
                <w:rFonts w:asciiTheme="majorHAnsi" w:hAnsiTheme="majorHAnsi" w:cstheme="minorHAnsi"/>
                <w:szCs w:val="24"/>
              </w:rPr>
            </w:pPr>
          </w:p>
          <w:p w:rsidR="00785C15" w:rsidRPr="00E865EA" w:rsidRDefault="00785C15" w:rsidP="00992B78">
            <w:pPr>
              <w:autoSpaceDE w:val="0"/>
              <w:autoSpaceDN w:val="0"/>
              <w:adjustRightInd w:val="0"/>
              <w:rPr>
                <w:rFonts w:asciiTheme="majorHAnsi" w:hAnsiTheme="majorHAnsi" w:cstheme="minorHAnsi"/>
                <w:szCs w:val="24"/>
              </w:rPr>
            </w:pPr>
          </w:p>
          <w:p w:rsidR="00785C15" w:rsidRPr="00E865EA" w:rsidRDefault="00785C15" w:rsidP="002969FF">
            <w:pPr>
              <w:autoSpaceDE w:val="0"/>
              <w:autoSpaceDN w:val="0"/>
              <w:adjustRightInd w:val="0"/>
              <w:rPr>
                <w:rFonts w:asciiTheme="majorHAnsi" w:hAnsiTheme="majorHAnsi" w:cstheme="minorHAnsi"/>
                <w:szCs w:val="24"/>
              </w:rPr>
            </w:pPr>
          </w:p>
        </w:tc>
        <w:tc>
          <w:tcPr>
            <w:tcW w:w="8280" w:type="dxa"/>
          </w:tcPr>
          <w:p w:rsidR="00785C15" w:rsidRPr="00E865EA" w:rsidRDefault="00D65A92" w:rsidP="00992B78">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t>Client-</w:t>
            </w:r>
            <w:r w:rsidR="003205BE">
              <w:rPr>
                <w:rFonts w:asciiTheme="majorHAnsi" w:hAnsiTheme="majorHAnsi" w:cstheme="minorHAnsi"/>
                <w:szCs w:val="24"/>
              </w:rPr>
              <w:t>focus</w:t>
            </w:r>
            <w:r w:rsidR="00785C15" w:rsidRPr="00E865EA">
              <w:rPr>
                <w:rFonts w:asciiTheme="majorHAnsi" w:hAnsiTheme="majorHAnsi" w:cstheme="minorHAnsi"/>
                <w:szCs w:val="24"/>
              </w:rPr>
              <w:t>ed, understands facilitates and commits to effective service delivery</w:t>
            </w:r>
          </w:p>
          <w:p w:rsidR="00785C15" w:rsidRPr="00E865EA" w:rsidRDefault="00785C15" w:rsidP="00992B78">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t>Support and sustains relationships within the organisation and across the public service</w:t>
            </w:r>
          </w:p>
          <w:p w:rsidR="00785C15" w:rsidRPr="00E865EA" w:rsidRDefault="00785C15" w:rsidP="00992B78">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t>Supports team work and building relationships through constant knowledge sharing discussion and ideas with team members to maintain morale</w:t>
            </w:r>
          </w:p>
          <w:p w:rsidR="00D704F9" w:rsidRPr="00E865EA" w:rsidRDefault="00785C15" w:rsidP="002969FF">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t>Promote the purpose of the organisation through networking and reciprocal sharing of authorized information with clients and the wider public.</w:t>
            </w:r>
          </w:p>
        </w:tc>
      </w:tr>
      <w:tr w:rsidR="002969FF" w:rsidRPr="00785C15" w:rsidTr="003205BE">
        <w:tc>
          <w:tcPr>
            <w:tcW w:w="2160" w:type="dxa"/>
          </w:tcPr>
          <w:p w:rsidR="002969FF" w:rsidRPr="00E865EA" w:rsidRDefault="002969FF" w:rsidP="002969FF">
            <w:pPr>
              <w:pStyle w:val="ListParagraph"/>
              <w:numPr>
                <w:ilvl w:val="0"/>
                <w:numId w:val="23"/>
              </w:numPr>
              <w:autoSpaceDE w:val="0"/>
              <w:autoSpaceDN w:val="0"/>
              <w:adjustRightInd w:val="0"/>
              <w:rPr>
                <w:rFonts w:asciiTheme="majorHAnsi" w:hAnsiTheme="majorHAnsi" w:cstheme="minorHAnsi"/>
                <w:szCs w:val="24"/>
              </w:rPr>
            </w:pPr>
            <w:r w:rsidRPr="00E865EA">
              <w:rPr>
                <w:rFonts w:asciiTheme="majorHAnsi" w:hAnsiTheme="majorHAnsi" w:cstheme="minorHAnsi"/>
                <w:szCs w:val="24"/>
              </w:rPr>
              <w:t>Achieves and Delivers Results</w:t>
            </w:r>
          </w:p>
          <w:p w:rsidR="002969FF" w:rsidRPr="00E865EA" w:rsidRDefault="002969FF" w:rsidP="002969FF">
            <w:pPr>
              <w:autoSpaceDE w:val="0"/>
              <w:autoSpaceDN w:val="0"/>
              <w:adjustRightInd w:val="0"/>
              <w:rPr>
                <w:rFonts w:asciiTheme="majorHAnsi" w:hAnsiTheme="majorHAnsi" w:cstheme="minorHAnsi"/>
                <w:szCs w:val="24"/>
              </w:rPr>
            </w:pPr>
          </w:p>
        </w:tc>
        <w:tc>
          <w:tcPr>
            <w:tcW w:w="8280" w:type="dxa"/>
          </w:tcPr>
          <w:p w:rsidR="002969FF" w:rsidRPr="00E865EA" w:rsidRDefault="002969FF" w:rsidP="002969FF">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t xml:space="preserve">Understands and approach the organization’s directions through the implementation of set work tasks towards the achievement of divisional objectives </w:t>
            </w:r>
          </w:p>
          <w:p w:rsidR="002969FF" w:rsidRPr="00E865EA" w:rsidRDefault="002969FF" w:rsidP="002969FF">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t>Demonstrates enthusiasm and passion in work tasks to motivate others in the timely delivery of work results</w:t>
            </w:r>
          </w:p>
        </w:tc>
      </w:tr>
      <w:tr w:rsidR="002969FF" w:rsidRPr="00785C15" w:rsidTr="003205BE">
        <w:tc>
          <w:tcPr>
            <w:tcW w:w="2160" w:type="dxa"/>
          </w:tcPr>
          <w:p w:rsidR="002969FF" w:rsidRPr="00E865EA" w:rsidRDefault="003205BE" w:rsidP="002969FF">
            <w:pPr>
              <w:pStyle w:val="ListParagraph"/>
              <w:numPr>
                <w:ilvl w:val="0"/>
                <w:numId w:val="23"/>
              </w:numPr>
              <w:autoSpaceDE w:val="0"/>
              <w:autoSpaceDN w:val="0"/>
              <w:adjustRightInd w:val="0"/>
              <w:rPr>
                <w:rFonts w:asciiTheme="majorHAnsi" w:hAnsiTheme="majorHAnsi" w:cstheme="minorHAnsi"/>
                <w:szCs w:val="24"/>
              </w:rPr>
            </w:pPr>
            <w:r>
              <w:rPr>
                <w:rFonts w:asciiTheme="majorHAnsi" w:hAnsiTheme="majorHAnsi" w:cstheme="minorHAnsi"/>
                <w:szCs w:val="24"/>
              </w:rPr>
              <w:t>Communicatio</w:t>
            </w:r>
            <w:r w:rsidR="002969FF" w:rsidRPr="00E865EA">
              <w:rPr>
                <w:rFonts w:asciiTheme="majorHAnsi" w:hAnsiTheme="majorHAnsi" w:cstheme="minorHAnsi"/>
                <w:szCs w:val="24"/>
              </w:rPr>
              <w:t xml:space="preserve">n and </w:t>
            </w:r>
            <w:r w:rsidR="002969FF" w:rsidRPr="00E865EA">
              <w:rPr>
                <w:rFonts w:asciiTheme="majorHAnsi" w:hAnsiTheme="majorHAnsi" w:cstheme="minorHAnsi"/>
                <w:szCs w:val="24"/>
              </w:rPr>
              <w:lastRenderedPageBreak/>
              <w:t>Presentation Skills</w:t>
            </w:r>
          </w:p>
        </w:tc>
        <w:tc>
          <w:tcPr>
            <w:tcW w:w="8280" w:type="dxa"/>
          </w:tcPr>
          <w:p w:rsidR="0032752C" w:rsidRPr="00E865EA" w:rsidRDefault="002969FF" w:rsidP="0032752C">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lastRenderedPageBreak/>
              <w:t xml:space="preserve">Communicates clearly in written and </w:t>
            </w:r>
            <w:r w:rsidR="00940ADD" w:rsidRPr="00E865EA">
              <w:rPr>
                <w:rFonts w:asciiTheme="majorHAnsi" w:hAnsiTheme="majorHAnsi" w:cstheme="minorHAnsi"/>
                <w:szCs w:val="24"/>
              </w:rPr>
              <w:t>oral</w:t>
            </w:r>
          </w:p>
          <w:p w:rsidR="002969FF" w:rsidRPr="00E865EA" w:rsidRDefault="002969FF" w:rsidP="002969FF">
            <w:pPr>
              <w:numPr>
                <w:ilvl w:val="0"/>
                <w:numId w:val="4"/>
              </w:numPr>
              <w:spacing w:line="276" w:lineRule="auto"/>
              <w:ind w:left="342"/>
              <w:rPr>
                <w:rFonts w:asciiTheme="majorHAnsi" w:hAnsiTheme="majorHAnsi" w:cstheme="minorHAnsi"/>
                <w:szCs w:val="24"/>
              </w:rPr>
            </w:pPr>
            <w:r w:rsidRPr="00E865EA">
              <w:rPr>
                <w:rFonts w:asciiTheme="majorHAnsi" w:hAnsiTheme="majorHAnsi" w:cstheme="minorHAnsi"/>
                <w:szCs w:val="24"/>
              </w:rPr>
              <w:lastRenderedPageBreak/>
              <w:t xml:space="preserve">Correspond convey with report in sequential order information and work related matters to minimise misinterpretation </w:t>
            </w:r>
          </w:p>
        </w:tc>
      </w:tr>
      <w:tr w:rsidR="002969FF" w:rsidRPr="00785C15" w:rsidTr="00A71F27">
        <w:tc>
          <w:tcPr>
            <w:tcW w:w="10440" w:type="dxa"/>
            <w:gridSpan w:val="2"/>
            <w:shd w:val="clear" w:color="auto" w:fill="C2D69B" w:themeFill="accent3" w:themeFillTint="99"/>
          </w:tcPr>
          <w:p w:rsidR="002969FF" w:rsidRPr="00E865EA" w:rsidRDefault="002969FF" w:rsidP="00992B78">
            <w:pPr>
              <w:rPr>
                <w:rFonts w:asciiTheme="majorHAnsi" w:eastAsia="Calibri" w:hAnsiTheme="majorHAnsi"/>
                <w:szCs w:val="24"/>
                <w:lang w:val="en-US" w:eastAsia="en-US"/>
              </w:rPr>
            </w:pPr>
            <w:r w:rsidRPr="00E865EA">
              <w:rPr>
                <w:rFonts w:asciiTheme="majorHAnsi" w:eastAsia="Calibri" w:hAnsiTheme="majorHAnsi"/>
                <w:b/>
                <w:szCs w:val="24"/>
                <w:lang w:val="en-US" w:eastAsia="en-US"/>
              </w:rPr>
              <w:lastRenderedPageBreak/>
              <w:t>Personal Attributes</w:t>
            </w:r>
          </w:p>
        </w:tc>
      </w:tr>
      <w:tr w:rsidR="002969FF" w:rsidRPr="00785C15" w:rsidTr="003205BE">
        <w:tc>
          <w:tcPr>
            <w:tcW w:w="2160" w:type="dxa"/>
          </w:tcPr>
          <w:p w:rsidR="002969FF" w:rsidRPr="00E865EA" w:rsidRDefault="002969FF" w:rsidP="002969FF">
            <w:pPr>
              <w:pStyle w:val="ListParagraph"/>
              <w:numPr>
                <w:ilvl w:val="0"/>
                <w:numId w:val="23"/>
              </w:numPr>
              <w:autoSpaceDE w:val="0"/>
              <w:autoSpaceDN w:val="0"/>
              <w:adjustRightInd w:val="0"/>
              <w:rPr>
                <w:rFonts w:asciiTheme="majorHAnsi" w:hAnsiTheme="majorHAnsi" w:cstheme="minorHAnsi"/>
                <w:szCs w:val="24"/>
              </w:rPr>
            </w:pPr>
            <w:r w:rsidRPr="00E865EA">
              <w:rPr>
                <w:rFonts w:asciiTheme="majorHAnsi" w:hAnsiTheme="majorHAnsi" w:cstheme="minorHAnsi"/>
                <w:szCs w:val="24"/>
              </w:rPr>
              <w:t>Integrity and Honesty</w:t>
            </w:r>
          </w:p>
        </w:tc>
        <w:tc>
          <w:tcPr>
            <w:tcW w:w="8280" w:type="dxa"/>
          </w:tcPr>
          <w:p w:rsidR="002969FF" w:rsidRPr="00E865EA" w:rsidRDefault="00910FD8" w:rsidP="00992B78">
            <w:pPr>
              <w:numPr>
                <w:ilvl w:val="0"/>
                <w:numId w:val="4"/>
              </w:numPr>
              <w:ind w:left="342"/>
              <w:rPr>
                <w:rFonts w:asciiTheme="majorHAnsi" w:hAnsiTheme="majorHAnsi" w:cstheme="minorHAnsi"/>
                <w:szCs w:val="24"/>
              </w:rPr>
            </w:pPr>
            <w:r w:rsidRPr="00E865EA">
              <w:rPr>
                <w:rFonts w:asciiTheme="majorHAnsi" w:hAnsiTheme="majorHAnsi"/>
                <w:szCs w:val="24"/>
              </w:rPr>
              <w:t>Acts with integrity at all times</w:t>
            </w:r>
          </w:p>
          <w:p w:rsidR="00910FD8" w:rsidRPr="00E865EA" w:rsidRDefault="00910FD8" w:rsidP="00992B78">
            <w:pPr>
              <w:numPr>
                <w:ilvl w:val="0"/>
                <w:numId w:val="4"/>
              </w:numPr>
              <w:ind w:left="342"/>
              <w:rPr>
                <w:rFonts w:asciiTheme="majorHAnsi" w:hAnsiTheme="majorHAnsi" w:cstheme="minorHAnsi"/>
                <w:szCs w:val="24"/>
              </w:rPr>
            </w:pPr>
            <w:r w:rsidRPr="00E865EA">
              <w:rPr>
                <w:rFonts w:asciiTheme="majorHAnsi" w:hAnsiTheme="majorHAnsi"/>
                <w:szCs w:val="24"/>
              </w:rPr>
              <w:t>Demonstrates precision in work operations and being able to explain own actions</w:t>
            </w:r>
          </w:p>
        </w:tc>
      </w:tr>
      <w:tr w:rsidR="00910FD8" w:rsidRPr="00785C15" w:rsidTr="003205BE">
        <w:tc>
          <w:tcPr>
            <w:tcW w:w="2160" w:type="dxa"/>
          </w:tcPr>
          <w:p w:rsidR="00910FD8" w:rsidRPr="00E865EA" w:rsidRDefault="00910FD8" w:rsidP="002969FF">
            <w:pPr>
              <w:pStyle w:val="ListParagraph"/>
              <w:numPr>
                <w:ilvl w:val="0"/>
                <w:numId w:val="23"/>
              </w:numPr>
              <w:autoSpaceDE w:val="0"/>
              <w:autoSpaceDN w:val="0"/>
              <w:adjustRightInd w:val="0"/>
              <w:rPr>
                <w:rFonts w:asciiTheme="majorHAnsi" w:hAnsiTheme="majorHAnsi" w:cstheme="minorHAnsi"/>
                <w:szCs w:val="24"/>
              </w:rPr>
            </w:pPr>
            <w:r w:rsidRPr="00E865EA">
              <w:rPr>
                <w:rFonts w:asciiTheme="majorHAnsi" w:hAnsiTheme="majorHAnsi" w:cstheme="minorHAnsi"/>
                <w:szCs w:val="24"/>
              </w:rPr>
              <w:t>Commitment and Personal Drive</w:t>
            </w:r>
          </w:p>
        </w:tc>
        <w:tc>
          <w:tcPr>
            <w:tcW w:w="8280" w:type="dxa"/>
          </w:tcPr>
          <w:p w:rsidR="00910FD8" w:rsidRPr="00E865EA" w:rsidRDefault="00910FD8" w:rsidP="00992B78">
            <w:pPr>
              <w:numPr>
                <w:ilvl w:val="0"/>
                <w:numId w:val="4"/>
              </w:numPr>
              <w:ind w:left="342"/>
              <w:rPr>
                <w:rFonts w:asciiTheme="majorHAnsi" w:hAnsiTheme="majorHAnsi" w:cstheme="minorHAnsi"/>
                <w:szCs w:val="24"/>
              </w:rPr>
            </w:pPr>
            <w:r w:rsidRPr="00E865EA">
              <w:rPr>
                <w:rFonts w:asciiTheme="majorHAnsi" w:hAnsiTheme="majorHAnsi"/>
                <w:szCs w:val="24"/>
              </w:rPr>
              <w:t>Work effortlessly in any circumstances</w:t>
            </w:r>
          </w:p>
          <w:p w:rsidR="00247E53" w:rsidRPr="00E865EA" w:rsidRDefault="00247E53" w:rsidP="00247E53">
            <w:pPr>
              <w:numPr>
                <w:ilvl w:val="0"/>
                <w:numId w:val="4"/>
              </w:numPr>
              <w:ind w:left="342"/>
              <w:rPr>
                <w:rFonts w:asciiTheme="majorHAnsi" w:hAnsiTheme="majorHAnsi" w:cstheme="minorHAnsi"/>
                <w:szCs w:val="24"/>
              </w:rPr>
            </w:pPr>
            <w:r w:rsidRPr="00E865EA">
              <w:rPr>
                <w:rFonts w:asciiTheme="majorHAnsi" w:hAnsiTheme="majorHAnsi"/>
                <w:szCs w:val="24"/>
              </w:rPr>
              <w:t>A willingness and ability to work effectively as part of the team displaying initiative, dedication and thoroughness to:</w:t>
            </w:r>
            <w:r w:rsidRPr="00E865EA">
              <w:rPr>
                <w:rFonts w:asciiTheme="majorHAnsi" w:hAnsiTheme="majorHAnsi" w:cstheme="minorHAnsi"/>
                <w:szCs w:val="24"/>
              </w:rPr>
              <w:br/>
              <w:t>- train subordinate staff and guide their professional and technical development</w:t>
            </w:r>
            <w:r w:rsidRPr="00E865EA">
              <w:rPr>
                <w:rFonts w:asciiTheme="majorHAnsi" w:hAnsiTheme="majorHAnsi" w:cstheme="minorHAnsi"/>
                <w:szCs w:val="24"/>
              </w:rPr>
              <w:br/>
              <w:t>- participate in studies or investigations aimed at improving the effectiveness of the forecasting centre operations and weather service delivery</w:t>
            </w:r>
          </w:p>
          <w:p w:rsidR="00910FD8" w:rsidRPr="00E865EA" w:rsidRDefault="00910FD8" w:rsidP="00910FD8">
            <w:pPr>
              <w:numPr>
                <w:ilvl w:val="0"/>
                <w:numId w:val="4"/>
              </w:numPr>
              <w:ind w:left="342"/>
              <w:rPr>
                <w:rFonts w:asciiTheme="majorHAnsi" w:hAnsiTheme="majorHAnsi" w:cstheme="minorHAnsi"/>
                <w:szCs w:val="24"/>
              </w:rPr>
            </w:pPr>
            <w:r w:rsidRPr="00E865EA">
              <w:rPr>
                <w:rFonts w:asciiTheme="majorHAnsi" w:hAnsiTheme="majorHAnsi"/>
                <w:szCs w:val="24"/>
              </w:rPr>
              <w:t>Committed to the work, team and organization by cooperating in team activities and valuing the input of staff at every level</w:t>
            </w:r>
          </w:p>
        </w:tc>
      </w:tr>
      <w:tr w:rsidR="002969FF" w:rsidRPr="00785C15" w:rsidTr="00A71F27">
        <w:tc>
          <w:tcPr>
            <w:tcW w:w="10440" w:type="dxa"/>
            <w:gridSpan w:val="2"/>
            <w:shd w:val="clear" w:color="auto" w:fill="C2D69B" w:themeFill="accent3" w:themeFillTint="99"/>
          </w:tcPr>
          <w:p w:rsidR="002969FF" w:rsidRPr="00E865EA" w:rsidRDefault="002969FF" w:rsidP="00785C15">
            <w:pPr>
              <w:rPr>
                <w:rFonts w:asciiTheme="majorHAnsi" w:eastAsia="Calibri" w:hAnsiTheme="majorHAnsi"/>
                <w:szCs w:val="24"/>
                <w:lang w:val="en-US" w:eastAsia="en-US"/>
              </w:rPr>
            </w:pPr>
            <w:r w:rsidRPr="00E865EA">
              <w:rPr>
                <w:rFonts w:asciiTheme="majorHAnsi" w:eastAsia="Calibri" w:hAnsiTheme="majorHAnsi"/>
                <w:b/>
                <w:szCs w:val="24"/>
                <w:lang w:val="en-US" w:eastAsia="en-US"/>
              </w:rPr>
              <w:t>Experience &amp; Past Work Performance</w:t>
            </w:r>
          </w:p>
        </w:tc>
      </w:tr>
      <w:tr w:rsidR="002969FF" w:rsidRPr="00785C15" w:rsidTr="00A71F27">
        <w:tc>
          <w:tcPr>
            <w:tcW w:w="10440" w:type="dxa"/>
            <w:gridSpan w:val="2"/>
          </w:tcPr>
          <w:p w:rsidR="002D174E" w:rsidRPr="00E865EA" w:rsidRDefault="002969FF" w:rsidP="002D174E">
            <w:pPr>
              <w:pStyle w:val="ListParagraph"/>
              <w:numPr>
                <w:ilvl w:val="0"/>
                <w:numId w:val="13"/>
              </w:numPr>
              <w:autoSpaceDE w:val="0"/>
              <w:autoSpaceDN w:val="0"/>
              <w:adjustRightInd w:val="0"/>
              <w:spacing w:line="276" w:lineRule="auto"/>
              <w:ind w:left="342"/>
              <w:rPr>
                <w:rFonts w:asciiTheme="majorHAnsi" w:hAnsiTheme="majorHAnsi" w:cstheme="minorHAnsi"/>
                <w:szCs w:val="24"/>
              </w:rPr>
            </w:pPr>
            <w:r w:rsidRPr="00E865EA">
              <w:rPr>
                <w:rFonts w:asciiTheme="majorHAnsi" w:hAnsiTheme="majorHAnsi" w:cstheme="minorHAnsi"/>
                <w:szCs w:val="24"/>
              </w:rPr>
              <w:t>Fair knowledge on environmental works</w:t>
            </w:r>
          </w:p>
          <w:p w:rsidR="002D174E" w:rsidRPr="00E865EA" w:rsidRDefault="00615CF0" w:rsidP="002D174E">
            <w:pPr>
              <w:pStyle w:val="ListParagraph"/>
              <w:numPr>
                <w:ilvl w:val="0"/>
                <w:numId w:val="13"/>
              </w:numPr>
              <w:autoSpaceDE w:val="0"/>
              <w:autoSpaceDN w:val="0"/>
              <w:adjustRightInd w:val="0"/>
              <w:spacing w:line="276" w:lineRule="auto"/>
              <w:ind w:left="342"/>
              <w:rPr>
                <w:rFonts w:asciiTheme="majorHAnsi" w:hAnsiTheme="majorHAnsi" w:cstheme="minorHAnsi"/>
                <w:szCs w:val="24"/>
              </w:rPr>
            </w:pPr>
            <w:r>
              <w:rPr>
                <w:rFonts w:asciiTheme="majorHAnsi" w:hAnsiTheme="majorHAnsi" w:cstheme="minorHAnsi"/>
                <w:szCs w:val="24"/>
              </w:rPr>
              <w:t>Relevant</w:t>
            </w:r>
            <w:r w:rsidR="002D174E" w:rsidRPr="00E865EA">
              <w:rPr>
                <w:rFonts w:asciiTheme="majorHAnsi" w:hAnsiTheme="majorHAnsi" w:cstheme="minorHAnsi"/>
                <w:szCs w:val="24"/>
              </w:rPr>
              <w:t xml:space="preserve"> working experience in</w:t>
            </w:r>
            <w:r w:rsidR="00933358" w:rsidRPr="00E865EA">
              <w:rPr>
                <w:rFonts w:asciiTheme="majorHAnsi" w:hAnsiTheme="majorHAnsi" w:cstheme="minorHAnsi"/>
                <w:szCs w:val="24"/>
              </w:rPr>
              <w:t xml:space="preserve"> a</w:t>
            </w:r>
            <w:r w:rsidR="002D174E" w:rsidRPr="00E865EA">
              <w:rPr>
                <w:rFonts w:asciiTheme="majorHAnsi" w:hAnsiTheme="majorHAnsi" w:cstheme="minorHAnsi"/>
                <w:szCs w:val="24"/>
              </w:rPr>
              <w:t xml:space="preserve"> scientific field</w:t>
            </w:r>
            <w:r>
              <w:rPr>
                <w:rFonts w:asciiTheme="majorHAnsi" w:hAnsiTheme="majorHAnsi" w:cstheme="minorHAnsi"/>
                <w:szCs w:val="24"/>
              </w:rPr>
              <w:t xml:space="preserve"> desirable</w:t>
            </w:r>
          </w:p>
          <w:p w:rsidR="002969FF" w:rsidRPr="00E865EA" w:rsidRDefault="002969FF" w:rsidP="002D174E">
            <w:pPr>
              <w:pStyle w:val="ListParagraph"/>
              <w:numPr>
                <w:ilvl w:val="0"/>
                <w:numId w:val="13"/>
              </w:numPr>
              <w:autoSpaceDE w:val="0"/>
              <w:autoSpaceDN w:val="0"/>
              <w:adjustRightInd w:val="0"/>
              <w:spacing w:line="276" w:lineRule="auto"/>
              <w:ind w:left="342"/>
              <w:rPr>
                <w:rFonts w:asciiTheme="majorHAnsi" w:hAnsiTheme="majorHAnsi" w:cstheme="minorHAnsi"/>
                <w:szCs w:val="24"/>
              </w:rPr>
            </w:pPr>
            <w:r w:rsidRPr="00E865EA">
              <w:rPr>
                <w:rFonts w:asciiTheme="majorHAnsi" w:hAnsiTheme="majorHAnsi" w:cstheme="minorHAnsi"/>
                <w:szCs w:val="24"/>
              </w:rPr>
              <w:t>Good performance from previous PAS or work performance reports</w:t>
            </w:r>
          </w:p>
        </w:tc>
      </w:tr>
      <w:tr w:rsidR="002969FF" w:rsidRPr="00785C15" w:rsidTr="00A71F27">
        <w:tc>
          <w:tcPr>
            <w:tcW w:w="10440" w:type="dxa"/>
            <w:gridSpan w:val="2"/>
            <w:shd w:val="clear" w:color="auto" w:fill="C2D69B" w:themeFill="accent3" w:themeFillTint="99"/>
          </w:tcPr>
          <w:p w:rsidR="002969FF" w:rsidRPr="00E865EA" w:rsidRDefault="002969FF" w:rsidP="00785C15">
            <w:pPr>
              <w:rPr>
                <w:rFonts w:asciiTheme="majorHAnsi" w:eastAsia="Calibri" w:hAnsiTheme="majorHAnsi"/>
                <w:szCs w:val="24"/>
                <w:lang w:val="en-US" w:eastAsia="en-US"/>
              </w:rPr>
            </w:pPr>
            <w:r w:rsidRPr="00E865EA">
              <w:rPr>
                <w:rFonts w:asciiTheme="majorHAnsi" w:eastAsia="Calibri" w:hAnsiTheme="majorHAnsi"/>
                <w:b/>
                <w:szCs w:val="24"/>
                <w:lang w:val="en-US" w:eastAsia="en-US"/>
              </w:rPr>
              <w:t>Academic Qualification</w:t>
            </w:r>
          </w:p>
        </w:tc>
      </w:tr>
      <w:tr w:rsidR="00910FD8" w:rsidRPr="00785C15" w:rsidTr="00A71F27">
        <w:tc>
          <w:tcPr>
            <w:tcW w:w="10440" w:type="dxa"/>
            <w:gridSpan w:val="2"/>
          </w:tcPr>
          <w:p w:rsidR="00910FD8" w:rsidRPr="00E865EA" w:rsidRDefault="00910FD8" w:rsidP="00EE784F">
            <w:pPr>
              <w:pStyle w:val="ListParagraph"/>
              <w:numPr>
                <w:ilvl w:val="0"/>
                <w:numId w:val="13"/>
              </w:numPr>
              <w:autoSpaceDE w:val="0"/>
              <w:autoSpaceDN w:val="0"/>
              <w:adjustRightInd w:val="0"/>
              <w:spacing w:line="276" w:lineRule="auto"/>
              <w:ind w:left="342"/>
              <w:rPr>
                <w:rFonts w:asciiTheme="majorHAnsi" w:hAnsiTheme="majorHAnsi" w:cstheme="minorHAnsi"/>
                <w:szCs w:val="24"/>
              </w:rPr>
            </w:pPr>
            <w:r w:rsidRPr="00E865EA">
              <w:rPr>
                <w:rFonts w:asciiTheme="majorHAnsi" w:hAnsiTheme="majorHAnsi"/>
                <w:szCs w:val="24"/>
              </w:rPr>
              <w:t xml:space="preserve">A degree in Science </w:t>
            </w:r>
            <w:r w:rsidR="001747D7">
              <w:rPr>
                <w:rFonts w:asciiTheme="majorHAnsi" w:hAnsiTheme="majorHAnsi"/>
                <w:szCs w:val="24"/>
              </w:rPr>
              <w:t>majoring in</w:t>
            </w:r>
            <w:r w:rsidRPr="00E865EA">
              <w:rPr>
                <w:rFonts w:asciiTheme="majorHAnsi" w:hAnsiTheme="majorHAnsi"/>
                <w:szCs w:val="24"/>
              </w:rPr>
              <w:t xml:space="preserve"> Mathematics</w:t>
            </w:r>
            <w:r w:rsidR="00704EC2" w:rsidRPr="00E865EA">
              <w:rPr>
                <w:rFonts w:asciiTheme="majorHAnsi" w:hAnsiTheme="majorHAnsi"/>
                <w:szCs w:val="24"/>
              </w:rPr>
              <w:t xml:space="preserve"> and/or</w:t>
            </w:r>
            <w:r w:rsidRPr="00E865EA">
              <w:rPr>
                <w:rFonts w:asciiTheme="majorHAnsi" w:hAnsiTheme="majorHAnsi"/>
                <w:szCs w:val="24"/>
              </w:rPr>
              <w:t xml:space="preserve"> Physics</w:t>
            </w:r>
            <w:r w:rsidR="00EE784F">
              <w:rPr>
                <w:rFonts w:asciiTheme="majorHAnsi" w:hAnsiTheme="majorHAnsi"/>
                <w:szCs w:val="24"/>
              </w:rPr>
              <w:t>, or Engineering</w:t>
            </w:r>
          </w:p>
        </w:tc>
      </w:tr>
    </w:tbl>
    <w:p w:rsidR="00B62431" w:rsidRDefault="00B62431" w:rsidP="008E3805">
      <w:pPr>
        <w:rPr>
          <w:rFonts w:asciiTheme="majorHAnsi" w:hAnsiTheme="majorHAnsi" w:cs="Times New Roman"/>
          <w:b/>
          <w:sz w:val="24"/>
          <w:szCs w:val="24"/>
        </w:rPr>
      </w:pPr>
    </w:p>
    <w:p w:rsidR="00B62431" w:rsidRDefault="00B62431">
      <w:pPr>
        <w:rPr>
          <w:rFonts w:asciiTheme="majorHAnsi" w:hAnsiTheme="majorHAnsi" w:cs="Times New Roman"/>
          <w:b/>
          <w:sz w:val="24"/>
          <w:szCs w:val="24"/>
        </w:rPr>
      </w:pPr>
      <w:r>
        <w:rPr>
          <w:rFonts w:asciiTheme="majorHAnsi" w:hAnsiTheme="majorHAnsi" w:cs="Times New Roman"/>
          <w:b/>
          <w:sz w:val="24"/>
          <w:szCs w:val="24"/>
        </w:rPr>
        <w:br w:type="page"/>
      </w:r>
    </w:p>
    <w:p w:rsidR="00B62431" w:rsidRPr="00706899" w:rsidRDefault="00B62431" w:rsidP="00B62431">
      <w:pPr>
        <w:pStyle w:val="NoSpacing"/>
        <w:jc w:val="right"/>
        <w:rPr>
          <w:rFonts w:asciiTheme="majorHAnsi" w:hAnsiTheme="majorHAnsi" w:cs="Times New Roman"/>
          <w:b/>
          <w:color w:val="00B050"/>
          <w:sz w:val="24"/>
          <w:szCs w:val="24"/>
        </w:rPr>
      </w:pPr>
      <w:r w:rsidRPr="00706899">
        <w:rPr>
          <w:rFonts w:asciiTheme="majorHAnsi" w:hAnsiTheme="majorHAnsi" w:cs="Times New Roman"/>
          <w:b/>
          <w:color w:val="00B050"/>
          <w:sz w:val="24"/>
          <w:szCs w:val="24"/>
        </w:rPr>
        <w:lastRenderedPageBreak/>
        <w:t xml:space="preserve">Job Analysis </w:t>
      </w:r>
    </w:p>
    <w:tbl>
      <w:tblPr>
        <w:tblStyle w:val="TableGrid"/>
        <w:tblW w:w="10260" w:type="dxa"/>
        <w:tblInd w:w="-432" w:type="dxa"/>
        <w:tblLayout w:type="fixed"/>
        <w:tblLook w:val="01E0" w:firstRow="1" w:lastRow="1" w:firstColumn="1" w:lastColumn="1" w:noHBand="0" w:noVBand="0"/>
      </w:tblPr>
      <w:tblGrid>
        <w:gridCol w:w="450"/>
        <w:gridCol w:w="1939"/>
        <w:gridCol w:w="671"/>
        <w:gridCol w:w="1800"/>
        <w:gridCol w:w="1784"/>
        <w:gridCol w:w="1403"/>
        <w:gridCol w:w="2213"/>
      </w:tblGrid>
      <w:tr w:rsidR="00B62431" w:rsidRPr="003F76A9" w:rsidTr="001B45A4">
        <w:tc>
          <w:tcPr>
            <w:tcW w:w="2389" w:type="dxa"/>
            <w:gridSpan w:val="2"/>
          </w:tcPr>
          <w:p w:rsidR="00B62431" w:rsidRPr="00916571" w:rsidRDefault="00B62431" w:rsidP="00992B78">
            <w:pPr>
              <w:autoSpaceDE w:val="0"/>
              <w:autoSpaceDN w:val="0"/>
              <w:adjustRightInd w:val="0"/>
              <w:spacing w:line="276" w:lineRule="auto"/>
              <w:rPr>
                <w:rFonts w:asciiTheme="majorHAnsi" w:hAnsiTheme="majorHAnsi" w:cstheme="minorHAnsi"/>
                <w:sz w:val="24"/>
              </w:rPr>
            </w:pPr>
            <w:r w:rsidRPr="00916571">
              <w:rPr>
                <w:rFonts w:asciiTheme="majorHAnsi" w:hAnsiTheme="majorHAnsi" w:cstheme="minorHAnsi"/>
                <w:sz w:val="24"/>
              </w:rPr>
              <w:t>Position Title:</w:t>
            </w:r>
          </w:p>
        </w:tc>
        <w:tc>
          <w:tcPr>
            <w:tcW w:w="7871" w:type="dxa"/>
            <w:gridSpan w:val="5"/>
          </w:tcPr>
          <w:p w:rsidR="00B62431" w:rsidRPr="001B45A4" w:rsidRDefault="00906DFD" w:rsidP="00992B78">
            <w:pPr>
              <w:autoSpaceDE w:val="0"/>
              <w:autoSpaceDN w:val="0"/>
              <w:adjustRightInd w:val="0"/>
              <w:spacing w:line="276" w:lineRule="auto"/>
              <w:rPr>
                <w:rFonts w:asciiTheme="majorHAnsi" w:hAnsiTheme="majorHAnsi" w:cstheme="minorHAnsi"/>
                <w:b/>
              </w:rPr>
            </w:pPr>
            <w:r w:rsidRPr="001B45A4">
              <w:rPr>
                <w:rFonts w:asciiTheme="majorHAnsi" w:hAnsiTheme="majorHAnsi" w:cstheme="minorHAnsi"/>
                <w:b/>
              </w:rPr>
              <w:t>Scientific</w:t>
            </w:r>
            <w:r w:rsidR="00B62431" w:rsidRPr="001B45A4">
              <w:rPr>
                <w:rFonts w:asciiTheme="majorHAnsi" w:hAnsiTheme="majorHAnsi" w:cstheme="minorHAnsi"/>
                <w:b/>
              </w:rPr>
              <w:t xml:space="preserve"> Officer</w:t>
            </w:r>
          </w:p>
        </w:tc>
      </w:tr>
      <w:tr w:rsidR="00B62431" w:rsidRPr="003F76A9" w:rsidTr="001B45A4">
        <w:tc>
          <w:tcPr>
            <w:tcW w:w="2389" w:type="dxa"/>
            <w:gridSpan w:val="2"/>
          </w:tcPr>
          <w:p w:rsidR="00B62431" w:rsidRPr="00916571" w:rsidRDefault="00B62431" w:rsidP="00992B78">
            <w:pPr>
              <w:autoSpaceDE w:val="0"/>
              <w:autoSpaceDN w:val="0"/>
              <w:adjustRightInd w:val="0"/>
              <w:spacing w:line="276" w:lineRule="auto"/>
              <w:rPr>
                <w:rFonts w:asciiTheme="majorHAnsi" w:hAnsiTheme="majorHAnsi" w:cstheme="minorHAnsi"/>
                <w:sz w:val="24"/>
              </w:rPr>
            </w:pPr>
            <w:r w:rsidRPr="00916571">
              <w:rPr>
                <w:rFonts w:asciiTheme="majorHAnsi" w:hAnsiTheme="majorHAnsi" w:cstheme="minorHAnsi"/>
                <w:sz w:val="24"/>
              </w:rPr>
              <w:t>Reporting to:</w:t>
            </w:r>
          </w:p>
        </w:tc>
        <w:tc>
          <w:tcPr>
            <w:tcW w:w="4255" w:type="dxa"/>
            <w:gridSpan w:val="3"/>
          </w:tcPr>
          <w:p w:rsidR="00B62431" w:rsidRPr="001B45A4" w:rsidRDefault="00B62431" w:rsidP="00906DFD">
            <w:pPr>
              <w:autoSpaceDE w:val="0"/>
              <w:autoSpaceDN w:val="0"/>
              <w:adjustRightInd w:val="0"/>
              <w:spacing w:line="276" w:lineRule="auto"/>
              <w:rPr>
                <w:rFonts w:asciiTheme="majorHAnsi" w:hAnsiTheme="majorHAnsi" w:cstheme="minorHAnsi"/>
                <w:b/>
              </w:rPr>
            </w:pPr>
            <w:r w:rsidRPr="001B45A4">
              <w:rPr>
                <w:rFonts w:asciiTheme="majorHAnsi" w:hAnsiTheme="majorHAnsi" w:cstheme="minorHAnsi"/>
                <w:b/>
              </w:rPr>
              <w:t xml:space="preserve">Principal </w:t>
            </w:r>
            <w:r w:rsidR="00906DFD" w:rsidRPr="001B45A4">
              <w:rPr>
                <w:rFonts w:asciiTheme="majorHAnsi" w:hAnsiTheme="majorHAnsi" w:cstheme="minorHAnsi"/>
                <w:b/>
              </w:rPr>
              <w:t>Scientific</w:t>
            </w:r>
            <w:r w:rsidRPr="001B45A4">
              <w:rPr>
                <w:rFonts w:asciiTheme="majorHAnsi" w:hAnsiTheme="majorHAnsi" w:cstheme="minorHAnsi"/>
                <w:b/>
              </w:rPr>
              <w:t xml:space="preserve"> Officer</w:t>
            </w:r>
          </w:p>
        </w:tc>
        <w:tc>
          <w:tcPr>
            <w:tcW w:w="1403" w:type="dxa"/>
          </w:tcPr>
          <w:p w:rsidR="00B62431" w:rsidRPr="00916571" w:rsidRDefault="00B62431" w:rsidP="00992B78">
            <w:pPr>
              <w:autoSpaceDE w:val="0"/>
              <w:autoSpaceDN w:val="0"/>
              <w:adjustRightInd w:val="0"/>
              <w:spacing w:line="276" w:lineRule="auto"/>
              <w:rPr>
                <w:rFonts w:asciiTheme="majorHAnsi" w:hAnsiTheme="majorHAnsi" w:cstheme="minorHAnsi"/>
                <w:sz w:val="24"/>
              </w:rPr>
            </w:pPr>
            <w:r w:rsidRPr="00916571">
              <w:rPr>
                <w:rFonts w:asciiTheme="majorHAnsi" w:hAnsiTheme="majorHAnsi" w:cstheme="minorHAnsi"/>
                <w:sz w:val="24"/>
              </w:rPr>
              <w:t>Job Status</w:t>
            </w:r>
          </w:p>
        </w:tc>
        <w:tc>
          <w:tcPr>
            <w:tcW w:w="2213" w:type="dxa"/>
          </w:tcPr>
          <w:p w:rsidR="00B62431" w:rsidRPr="001B45A4" w:rsidRDefault="00B62431" w:rsidP="00992B78">
            <w:pPr>
              <w:autoSpaceDE w:val="0"/>
              <w:autoSpaceDN w:val="0"/>
              <w:adjustRightInd w:val="0"/>
              <w:spacing w:line="276" w:lineRule="auto"/>
              <w:rPr>
                <w:rFonts w:asciiTheme="majorHAnsi" w:hAnsiTheme="majorHAnsi" w:cstheme="minorHAnsi"/>
                <w:b/>
              </w:rPr>
            </w:pPr>
            <w:r w:rsidRPr="001B45A4">
              <w:rPr>
                <w:rFonts w:asciiTheme="majorHAnsi" w:hAnsiTheme="majorHAnsi" w:cstheme="minorHAnsi"/>
                <w:b/>
              </w:rPr>
              <w:t xml:space="preserve">Permanent </w:t>
            </w:r>
          </w:p>
        </w:tc>
      </w:tr>
      <w:tr w:rsidR="00B62431" w:rsidRPr="003F76A9" w:rsidTr="001B45A4">
        <w:tc>
          <w:tcPr>
            <w:tcW w:w="2389" w:type="dxa"/>
            <w:gridSpan w:val="2"/>
          </w:tcPr>
          <w:p w:rsidR="00B62431" w:rsidRPr="00916571" w:rsidRDefault="00B62431" w:rsidP="00992B78">
            <w:pPr>
              <w:autoSpaceDE w:val="0"/>
              <w:autoSpaceDN w:val="0"/>
              <w:adjustRightInd w:val="0"/>
              <w:spacing w:line="276" w:lineRule="auto"/>
              <w:rPr>
                <w:rFonts w:asciiTheme="majorHAnsi" w:hAnsiTheme="majorHAnsi" w:cstheme="minorHAnsi"/>
                <w:sz w:val="24"/>
              </w:rPr>
            </w:pPr>
            <w:r w:rsidRPr="00916571">
              <w:rPr>
                <w:rFonts w:asciiTheme="majorHAnsi" w:hAnsiTheme="majorHAnsi" w:cstheme="minorHAnsi"/>
                <w:sz w:val="24"/>
              </w:rPr>
              <w:t>Description of Job</w:t>
            </w:r>
          </w:p>
        </w:tc>
        <w:tc>
          <w:tcPr>
            <w:tcW w:w="7871" w:type="dxa"/>
            <w:gridSpan w:val="5"/>
          </w:tcPr>
          <w:p w:rsidR="00B62431" w:rsidRPr="001B45A4" w:rsidRDefault="00313F00" w:rsidP="00313F00">
            <w:pPr>
              <w:autoSpaceDE w:val="0"/>
              <w:autoSpaceDN w:val="0"/>
              <w:adjustRightInd w:val="0"/>
              <w:spacing w:line="276" w:lineRule="auto"/>
              <w:rPr>
                <w:rFonts w:asciiTheme="majorHAnsi" w:hAnsiTheme="majorHAnsi" w:cstheme="minorHAnsi"/>
                <w:b/>
              </w:rPr>
            </w:pPr>
            <w:r w:rsidRPr="001B45A4">
              <w:rPr>
                <w:rFonts w:asciiTheme="majorHAnsi" w:hAnsiTheme="majorHAnsi" w:cstheme="minorHAnsi"/>
                <w:b/>
              </w:rPr>
              <w:t>Technical implementation in</w:t>
            </w:r>
            <w:r w:rsidR="00B62431" w:rsidRPr="001B45A4">
              <w:rPr>
                <w:rFonts w:asciiTheme="majorHAnsi" w:hAnsiTheme="majorHAnsi" w:cstheme="minorHAnsi"/>
                <w:b/>
              </w:rPr>
              <w:t xml:space="preserve"> the </w:t>
            </w:r>
            <w:r w:rsidR="000214FE" w:rsidRPr="001B45A4">
              <w:rPr>
                <w:rFonts w:asciiTheme="majorHAnsi" w:hAnsiTheme="majorHAnsi" w:cstheme="minorHAnsi"/>
                <w:b/>
              </w:rPr>
              <w:t>provision of weather related reports, forecasts, warnings, and verifications</w:t>
            </w:r>
            <w:r w:rsidRPr="001B45A4">
              <w:rPr>
                <w:rFonts w:asciiTheme="majorHAnsi" w:hAnsiTheme="majorHAnsi" w:cstheme="minorHAnsi"/>
                <w:b/>
              </w:rPr>
              <w:t xml:space="preserve"> to selected users and the general community</w:t>
            </w:r>
          </w:p>
        </w:tc>
      </w:tr>
      <w:tr w:rsidR="00B62431" w:rsidRPr="003F76A9" w:rsidTr="001B45A4">
        <w:tc>
          <w:tcPr>
            <w:tcW w:w="2389" w:type="dxa"/>
            <w:gridSpan w:val="2"/>
          </w:tcPr>
          <w:p w:rsidR="00B62431" w:rsidRPr="00916571" w:rsidRDefault="00B62431" w:rsidP="00992B78">
            <w:pPr>
              <w:autoSpaceDE w:val="0"/>
              <w:autoSpaceDN w:val="0"/>
              <w:adjustRightInd w:val="0"/>
              <w:spacing w:line="276" w:lineRule="auto"/>
              <w:rPr>
                <w:rFonts w:asciiTheme="majorHAnsi" w:hAnsiTheme="majorHAnsi" w:cstheme="minorHAnsi"/>
                <w:sz w:val="24"/>
              </w:rPr>
            </w:pPr>
            <w:r w:rsidRPr="00916571">
              <w:rPr>
                <w:rFonts w:asciiTheme="majorHAnsi" w:hAnsiTheme="majorHAnsi" w:cstheme="minorHAnsi"/>
                <w:sz w:val="24"/>
              </w:rPr>
              <w:t>Nature of work</w:t>
            </w:r>
          </w:p>
        </w:tc>
        <w:tc>
          <w:tcPr>
            <w:tcW w:w="7871" w:type="dxa"/>
            <w:gridSpan w:val="5"/>
          </w:tcPr>
          <w:p w:rsidR="00B62431" w:rsidRPr="001B45A4" w:rsidRDefault="00116A2C" w:rsidP="00571CDB">
            <w:pPr>
              <w:spacing w:line="276" w:lineRule="auto"/>
              <w:jc w:val="both"/>
              <w:rPr>
                <w:rFonts w:asciiTheme="majorHAnsi" w:hAnsiTheme="majorHAnsi" w:cstheme="minorHAnsi"/>
                <w:b/>
              </w:rPr>
            </w:pPr>
            <w:r w:rsidRPr="001B45A4">
              <w:rPr>
                <w:rFonts w:asciiTheme="majorHAnsi" w:hAnsiTheme="majorHAnsi" w:cstheme="minorHAnsi"/>
                <w:b/>
              </w:rPr>
              <w:t xml:space="preserve">Scientific weather data </w:t>
            </w:r>
            <w:r w:rsidR="00352165" w:rsidRPr="001B45A4">
              <w:rPr>
                <w:rFonts w:asciiTheme="majorHAnsi" w:hAnsiTheme="majorHAnsi" w:cstheme="minorHAnsi"/>
                <w:b/>
              </w:rPr>
              <w:t>analysis</w:t>
            </w:r>
            <w:r w:rsidR="00571CDB" w:rsidRPr="001B45A4">
              <w:rPr>
                <w:rFonts w:asciiTheme="majorHAnsi" w:hAnsiTheme="majorHAnsi" w:cstheme="minorHAnsi"/>
                <w:b/>
              </w:rPr>
              <w:t xml:space="preserve"> and</w:t>
            </w:r>
            <w:r w:rsidR="00352165" w:rsidRPr="001B45A4">
              <w:rPr>
                <w:rFonts w:asciiTheme="majorHAnsi" w:hAnsiTheme="majorHAnsi" w:cstheme="minorHAnsi"/>
                <w:b/>
              </w:rPr>
              <w:t xml:space="preserve"> forecast</w:t>
            </w:r>
            <w:r w:rsidR="00571CDB" w:rsidRPr="001B45A4">
              <w:rPr>
                <w:rFonts w:asciiTheme="majorHAnsi" w:hAnsiTheme="majorHAnsi" w:cstheme="minorHAnsi"/>
                <w:b/>
              </w:rPr>
              <w:t xml:space="preserve"> </w:t>
            </w:r>
            <w:r w:rsidR="00D05D47" w:rsidRPr="001B45A4">
              <w:rPr>
                <w:rFonts w:asciiTheme="majorHAnsi" w:hAnsiTheme="majorHAnsi" w:cstheme="minorHAnsi"/>
                <w:b/>
              </w:rPr>
              <w:t>and provision of severe weather warnings</w:t>
            </w:r>
          </w:p>
        </w:tc>
      </w:tr>
      <w:tr w:rsidR="00B62431" w:rsidRPr="003F76A9" w:rsidTr="00916571">
        <w:trPr>
          <w:trHeight w:val="539"/>
        </w:trPr>
        <w:tc>
          <w:tcPr>
            <w:tcW w:w="4860" w:type="dxa"/>
            <w:gridSpan w:val="4"/>
          </w:tcPr>
          <w:p w:rsidR="00B62431" w:rsidRPr="001B45A4" w:rsidRDefault="00B62431" w:rsidP="00992B78">
            <w:pPr>
              <w:autoSpaceDE w:val="0"/>
              <w:autoSpaceDN w:val="0"/>
              <w:adjustRightInd w:val="0"/>
              <w:spacing w:line="276" w:lineRule="auto"/>
              <w:rPr>
                <w:rFonts w:asciiTheme="majorHAnsi" w:hAnsiTheme="majorHAnsi" w:cstheme="minorHAnsi"/>
              </w:rPr>
            </w:pPr>
            <w:r w:rsidRPr="00916571">
              <w:rPr>
                <w:rFonts w:asciiTheme="majorHAnsi" w:hAnsiTheme="majorHAnsi" w:cstheme="minorHAnsi"/>
                <w:sz w:val="24"/>
              </w:rPr>
              <w:t xml:space="preserve">Work Hours per week: </w:t>
            </w:r>
            <w:r w:rsidRPr="001B45A4">
              <w:rPr>
                <w:rFonts w:asciiTheme="majorHAnsi" w:hAnsiTheme="majorHAnsi" w:cstheme="minorHAnsi"/>
                <w:b/>
              </w:rPr>
              <w:t>40 hours</w:t>
            </w:r>
            <w:r w:rsidR="002633C9" w:rsidRPr="001B45A4">
              <w:rPr>
                <w:rFonts w:asciiTheme="majorHAnsi" w:hAnsiTheme="majorHAnsi" w:cstheme="minorHAnsi"/>
                <w:b/>
              </w:rPr>
              <w:t xml:space="preserve"> a</w:t>
            </w:r>
            <w:r w:rsidR="00FE41CF" w:rsidRPr="001B45A4">
              <w:rPr>
                <w:rFonts w:asciiTheme="majorHAnsi" w:hAnsiTheme="majorHAnsi" w:cstheme="minorHAnsi"/>
                <w:b/>
              </w:rPr>
              <w:t>nd shift work hours</w:t>
            </w:r>
          </w:p>
        </w:tc>
        <w:tc>
          <w:tcPr>
            <w:tcW w:w="5400" w:type="dxa"/>
            <w:gridSpan w:val="3"/>
          </w:tcPr>
          <w:p w:rsidR="00B62431" w:rsidRPr="00916571" w:rsidRDefault="00947F1C" w:rsidP="00394EFD">
            <w:pPr>
              <w:autoSpaceDE w:val="0"/>
              <w:autoSpaceDN w:val="0"/>
              <w:adjustRightInd w:val="0"/>
              <w:spacing w:line="276" w:lineRule="auto"/>
              <w:rPr>
                <w:rFonts w:asciiTheme="majorHAnsi" w:hAnsiTheme="majorHAnsi" w:cstheme="minorHAnsi"/>
                <w:b/>
                <w:sz w:val="24"/>
              </w:rPr>
            </w:pPr>
            <w:r w:rsidRPr="00916571">
              <w:rPr>
                <w:rFonts w:asciiTheme="majorHAnsi" w:hAnsiTheme="majorHAnsi" w:cstheme="minorHAnsi"/>
                <w:sz w:val="24"/>
              </w:rPr>
              <w:t xml:space="preserve">Work Timings: </w:t>
            </w:r>
            <w:r w:rsidR="005406A9" w:rsidRPr="00916571">
              <w:rPr>
                <w:rFonts w:asciiTheme="majorHAnsi" w:hAnsiTheme="majorHAnsi" w:cstheme="minorHAnsi"/>
                <w:b/>
                <w:sz w:val="24"/>
              </w:rPr>
              <w:t>1am – 1</w:t>
            </w:r>
            <w:r w:rsidR="00B62431" w:rsidRPr="00916571">
              <w:rPr>
                <w:rFonts w:asciiTheme="majorHAnsi" w:hAnsiTheme="majorHAnsi" w:cstheme="minorHAnsi"/>
                <w:b/>
                <w:sz w:val="24"/>
              </w:rPr>
              <w:t>pm</w:t>
            </w:r>
            <w:r w:rsidR="00B2336A" w:rsidRPr="00916571">
              <w:rPr>
                <w:rFonts w:asciiTheme="majorHAnsi" w:hAnsiTheme="majorHAnsi" w:cstheme="minorHAnsi"/>
                <w:b/>
                <w:sz w:val="24"/>
              </w:rPr>
              <w:t xml:space="preserve"> AND </w:t>
            </w:r>
            <w:r w:rsidR="005406A9" w:rsidRPr="00916571">
              <w:rPr>
                <w:rFonts w:asciiTheme="majorHAnsi" w:hAnsiTheme="majorHAnsi" w:cstheme="minorHAnsi"/>
                <w:b/>
                <w:sz w:val="24"/>
              </w:rPr>
              <w:t xml:space="preserve">1pm </w:t>
            </w:r>
            <w:r w:rsidR="00394EFD" w:rsidRPr="00916571">
              <w:rPr>
                <w:rFonts w:asciiTheme="majorHAnsi" w:hAnsiTheme="majorHAnsi" w:cstheme="minorHAnsi"/>
                <w:b/>
                <w:sz w:val="24"/>
              </w:rPr>
              <w:t xml:space="preserve">– </w:t>
            </w:r>
            <w:r w:rsidR="005406A9" w:rsidRPr="00916571">
              <w:rPr>
                <w:rFonts w:asciiTheme="majorHAnsi" w:hAnsiTheme="majorHAnsi" w:cstheme="minorHAnsi"/>
                <w:b/>
                <w:sz w:val="24"/>
              </w:rPr>
              <w:t xml:space="preserve"> 1am</w:t>
            </w:r>
          </w:p>
        </w:tc>
      </w:tr>
      <w:tr w:rsidR="00B62431" w:rsidRPr="003F76A9" w:rsidTr="00916571">
        <w:tc>
          <w:tcPr>
            <w:tcW w:w="3060" w:type="dxa"/>
            <w:gridSpan w:val="3"/>
            <w:shd w:val="clear" w:color="auto" w:fill="92D050"/>
          </w:tcPr>
          <w:p w:rsidR="00B62431" w:rsidRPr="00916571" w:rsidRDefault="00B62431" w:rsidP="00992B78">
            <w:pPr>
              <w:autoSpaceDE w:val="0"/>
              <w:autoSpaceDN w:val="0"/>
              <w:adjustRightInd w:val="0"/>
              <w:spacing w:line="276" w:lineRule="auto"/>
              <w:rPr>
                <w:rFonts w:asciiTheme="majorHAnsi" w:hAnsiTheme="majorHAnsi" w:cstheme="minorHAnsi"/>
                <w:b/>
              </w:rPr>
            </w:pPr>
            <w:r w:rsidRPr="00916571">
              <w:rPr>
                <w:rFonts w:asciiTheme="majorHAnsi" w:hAnsiTheme="majorHAnsi" w:cstheme="minorHAnsi"/>
                <w:b/>
              </w:rPr>
              <w:t>Roles and Responsibilities</w:t>
            </w:r>
          </w:p>
        </w:tc>
        <w:tc>
          <w:tcPr>
            <w:tcW w:w="1800" w:type="dxa"/>
            <w:shd w:val="clear" w:color="auto" w:fill="92D050"/>
          </w:tcPr>
          <w:p w:rsidR="00B62431" w:rsidRPr="00916571" w:rsidRDefault="00B62431" w:rsidP="00B62431">
            <w:pPr>
              <w:autoSpaceDE w:val="0"/>
              <w:autoSpaceDN w:val="0"/>
              <w:adjustRightInd w:val="0"/>
              <w:spacing w:line="276" w:lineRule="auto"/>
              <w:jc w:val="center"/>
              <w:rPr>
                <w:rFonts w:asciiTheme="majorHAnsi" w:hAnsiTheme="majorHAnsi" w:cstheme="minorHAnsi"/>
                <w:b/>
              </w:rPr>
            </w:pPr>
            <w:r w:rsidRPr="00916571">
              <w:rPr>
                <w:rFonts w:asciiTheme="majorHAnsi" w:hAnsiTheme="majorHAnsi" w:cstheme="minorHAnsi"/>
                <w:b/>
              </w:rPr>
              <w:t>Level of Responsibility</w:t>
            </w:r>
          </w:p>
        </w:tc>
        <w:tc>
          <w:tcPr>
            <w:tcW w:w="5400" w:type="dxa"/>
            <w:gridSpan w:val="3"/>
            <w:shd w:val="clear" w:color="auto" w:fill="92D050"/>
          </w:tcPr>
          <w:p w:rsidR="00B62431" w:rsidRPr="00916571" w:rsidRDefault="00B62431" w:rsidP="00992B78">
            <w:pPr>
              <w:autoSpaceDE w:val="0"/>
              <w:autoSpaceDN w:val="0"/>
              <w:adjustRightInd w:val="0"/>
              <w:spacing w:line="276" w:lineRule="auto"/>
              <w:rPr>
                <w:rFonts w:asciiTheme="majorHAnsi" w:hAnsiTheme="majorHAnsi" w:cstheme="minorHAnsi"/>
                <w:b/>
              </w:rPr>
            </w:pPr>
            <w:r w:rsidRPr="00916571">
              <w:rPr>
                <w:rFonts w:asciiTheme="majorHAnsi" w:hAnsiTheme="majorHAnsi" w:cstheme="minorHAnsi"/>
                <w:b/>
              </w:rPr>
              <w:t>Deliverables</w:t>
            </w:r>
          </w:p>
        </w:tc>
      </w:tr>
      <w:tr w:rsidR="001B45A4" w:rsidRPr="003F76A9" w:rsidTr="00916571">
        <w:trPr>
          <w:trHeight w:val="1736"/>
        </w:trPr>
        <w:tc>
          <w:tcPr>
            <w:tcW w:w="450" w:type="dxa"/>
            <w:shd w:val="clear" w:color="auto" w:fill="FFC000"/>
          </w:tcPr>
          <w:p w:rsidR="001B45A4" w:rsidRPr="001B45A4" w:rsidRDefault="001B45A4" w:rsidP="00B070BC">
            <w:pPr>
              <w:autoSpaceDE w:val="0"/>
              <w:autoSpaceDN w:val="0"/>
              <w:adjustRightInd w:val="0"/>
              <w:spacing w:line="276" w:lineRule="auto"/>
              <w:rPr>
                <w:rFonts w:asciiTheme="majorHAnsi" w:hAnsiTheme="majorHAnsi" w:cstheme="minorHAnsi"/>
              </w:rPr>
            </w:pPr>
            <w:r w:rsidRPr="001B45A4">
              <w:rPr>
                <w:rFonts w:asciiTheme="majorHAnsi" w:hAnsiTheme="majorHAnsi" w:cstheme="minorHAnsi"/>
              </w:rPr>
              <w:t>1</w:t>
            </w:r>
          </w:p>
        </w:tc>
        <w:tc>
          <w:tcPr>
            <w:tcW w:w="2610" w:type="dxa"/>
            <w:gridSpan w:val="2"/>
            <w:shd w:val="clear" w:color="auto" w:fill="auto"/>
          </w:tcPr>
          <w:p w:rsidR="001B45A4" w:rsidRPr="001B45A4" w:rsidRDefault="001B45A4" w:rsidP="00B070BC">
            <w:pPr>
              <w:spacing w:line="276" w:lineRule="auto"/>
              <w:rPr>
                <w:rFonts w:asciiTheme="majorHAnsi" w:hAnsiTheme="majorHAnsi" w:cstheme="minorHAnsi"/>
              </w:rPr>
            </w:pPr>
            <w:r w:rsidRPr="001B45A4">
              <w:rPr>
                <w:rFonts w:asciiTheme="majorHAnsi" w:hAnsiTheme="majorHAnsi" w:cstheme="minorHAnsi"/>
              </w:rPr>
              <w:t>Responsible to assist and coordinate in the analysis</w:t>
            </w:r>
          </w:p>
        </w:tc>
        <w:tc>
          <w:tcPr>
            <w:tcW w:w="1800" w:type="dxa"/>
          </w:tcPr>
          <w:p w:rsidR="001B45A4" w:rsidRPr="001B45A4" w:rsidRDefault="001B45A4" w:rsidP="00B070BC">
            <w:pPr>
              <w:spacing w:line="276" w:lineRule="auto"/>
              <w:jc w:val="center"/>
              <w:rPr>
                <w:rFonts w:asciiTheme="majorHAnsi" w:hAnsiTheme="majorHAnsi" w:cstheme="minorHAnsi"/>
              </w:rPr>
            </w:pPr>
            <w:r w:rsidRPr="001B45A4">
              <w:rPr>
                <w:rFonts w:asciiTheme="majorHAnsi" w:hAnsiTheme="majorHAnsi" w:cstheme="minorHAnsi"/>
              </w:rPr>
              <w:t>High</w:t>
            </w:r>
          </w:p>
        </w:tc>
        <w:tc>
          <w:tcPr>
            <w:tcW w:w="5400" w:type="dxa"/>
            <w:gridSpan w:val="3"/>
          </w:tcPr>
          <w:p w:rsidR="001B45A4" w:rsidRDefault="001B45A4" w:rsidP="00257D64">
            <w:pPr>
              <w:pStyle w:val="CB"/>
              <w:numPr>
                <w:ilvl w:val="0"/>
                <w:numId w:val="10"/>
              </w:numPr>
              <w:spacing w:before="0" w:line="276" w:lineRule="auto"/>
              <w:ind w:left="342"/>
              <w:jc w:val="both"/>
              <w:rPr>
                <w:rFonts w:asciiTheme="majorHAnsi" w:hAnsiTheme="majorHAnsi" w:cstheme="minorHAnsi"/>
                <w:b w:val="0"/>
                <w:bCs/>
                <w:iCs/>
                <w:szCs w:val="22"/>
              </w:rPr>
            </w:pPr>
            <w:r w:rsidRPr="001B45A4">
              <w:rPr>
                <w:rFonts w:asciiTheme="majorHAnsi" w:hAnsiTheme="majorHAnsi" w:cstheme="minorHAnsi"/>
                <w:b w:val="0"/>
                <w:bCs/>
                <w:iCs/>
                <w:szCs w:val="22"/>
              </w:rPr>
              <w:t>To commit to work on a 24/7 roster and monitor weather observation services, ensuring that operations are carried out effectively and efficiently</w:t>
            </w:r>
          </w:p>
          <w:p w:rsidR="00257D64" w:rsidRDefault="00257D64" w:rsidP="00257D64">
            <w:pPr>
              <w:pStyle w:val="CB"/>
              <w:spacing w:before="0" w:line="276" w:lineRule="auto"/>
              <w:ind w:left="342"/>
              <w:jc w:val="both"/>
              <w:rPr>
                <w:rFonts w:asciiTheme="majorHAnsi" w:hAnsiTheme="majorHAnsi" w:cstheme="minorHAnsi"/>
                <w:b w:val="0"/>
                <w:bCs/>
                <w:iCs/>
                <w:szCs w:val="22"/>
              </w:rPr>
            </w:pPr>
          </w:p>
          <w:p w:rsidR="001B45A4" w:rsidRDefault="001B45A4" w:rsidP="00257D64">
            <w:pPr>
              <w:pStyle w:val="CB"/>
              <w:numPr>
                <w:ilvl w:val="0"/>
                <w:numId w:val="10"/>
              </w:numPr>
              <w:spacing w:before="0" w:line="276" w:lineRule="auto"/>
              <w:ind w:left="342"/>
              <w:jc w:val="both"/>
              <w:rPr>
                <w:rFonts w:asciiTheme="majorHAnsi" w:hAnsiTheme="majorHAnsi" w:cstheme="minorHAnsi"/>
                <w:b w:val="0"/>
                <w:bCs/>
                <w:iCs/>
                <w:szCs w:val="22"/>
              </w:rPr>
            </w:pPr>
            <w:r w:rsidRPr="001B45A4">
              <w:rPr>
                <w:rFonts w:asciiTheme="majorHAnsi" w:hAnsiTheme="majorHAnsi" w:cstheme="minorHAnsi"/>
                <w:b w:val="0"/>
                <w:bCs/>
                <w:iCs/>
                <w:szCs w:val="22"/>
              </w:rPr>
              <w:t>Assured that the weather observation operation service’s primary focus on maintaining good quality of weather forecasts that are disseminated to the wider community</w:t>
            </w:r>
          </w:p>
          <w:p w:rsidR="00257D64" w:rsidRDefault="00257D64" w:rsidP="00257D64">
            <w:pPr>
              <w:pStyle w:val="CB"/>
              <w:spacing w:before="0" w:line="276" w:lineRule="auto"/>
              <w:jc w:val="both"/>
              <w:rPr>
                <w:rFonts w:asciiTheme="majorHAnsi" w:hAnsiTheme="majorHAnsi" w:cstheme="minorHAnsi"/>
                <w:b w:val="0"/>
                <w:bCs/>
                <w:iCs/>
                <w:szCs w:val="22"/>
              </w:rPr>
            </w:pPr>
          </w:p>
          <w:p w:rsidR="001B45A4" w:rsidRPr="001B45A4" w:rsidRDefault="001B45A4" w:rsidP="00257D64">
            <w:pPr>
              <w:pStyle w:val="CB"/>
              <w:numPr>
                <w:ilvl w:val="0"/>
                <w:numId w:val="10"/>
              </w:numPr>
              <w:spacing w:before="0" w:line="276" w:lineRule="auto"/>
              <w:ind w:left="342"/>
              <w:jc w:val="both"/>
              <w:rPr>
                <w:rFonts w:asciiTheme="majorHAnsi" w:hAnsiTheme="majorHAnsi" w:cstheme="minorHAnsi"/>
                <w:b w:val="0"/>
                <w:bCs/>
                <w:iCs/>
                <w:szCs w:val="22"/>
              </w:rPr>
            </w:pPr>
            <w:r w:rsidRPr="001B45A4">
              <w:rPr>
                <w:rFonts w:asciiTheme="majorHAnsi" w:hAnsiTheme="majorHAnsi" w:cstheme="minorHAnsi"/>
                <w:b w:val="0"/>
                <w:bCs/>
                <w:iCs/>
                <w:szCs w:val="22"/>
              </w:rPr>
              <w:t>Assured to maintain a minimum of 98 % transmission of all forecasts and warnings in a  timely manner</w:t>
            </w:r>
          </w:p>
        </w:tc>
      </w:tr>
      <w:tr w:rsidR="001B45A4" w:rsidRPr="003F76A9" w:rsidTr="00916571">
        <w:trPr>
          <w:trHeight w:val="1736"/>
        </w:trPr>
        <w:tc>
          <w:tcPr>
            <w:tcW w:w="450" w:type="dxa"/>
            <w:shd w:val="clear" w:color="auto" w:fill="FFC000"/>
          </w:tcPr>
          <w:p w:rsidR="001B45A4" w:rsidRPr="001B45A4" w:rsidRDefault="001B45A4" w:rsidP="00992B78">
            <w:pPr>
              <w:autoSpaceDE w:val="0"/>
              <w:autoSpaceDN w:val="0"/>
              <w:adjustRightInd w:val="0"/>
              <w:spacing w:line="276" w:lineRule="auto"/>
              <w:rPr>
                <w:rFonts w:asciiTheme="majorHAnsi" w:hAnsiTheme="majorHAnsi" w:cstheme="minorHAnsi"/>
              </w:rPr>
            </w:pPr>
            <w:r w:rsidRPr="001B45A4">
              <w:rPr>
                <w:rFonts w:asciiTheme="majorHAnsi" w:hAnsiTheme="majorHAnsi" w:cstheme="minorHAnsi"/>
              </w:rPr>
              <w:t>2</w:t>
            </w:r>
          </w:p>
        </w:tc>
        <w:tc>
          <w:tcPr>
            <w:tcW w:w="2610" w:type="dxa"/>
            <w:gridSpan w:val="2"/>
            <w:shd w:val="clear" w:color="auto" w:fill="auto"/>
          </w:tcPr>
          <w:p w:rsidR="001B45A4" w:rsidRPr="001B45A4" w:rsidRDefault="001B45A4" w:rsidP="0011512B">
            <w:pPr>
              <w:spacing w:line="276" w:lineRule="auto"/>
              <w:rPr>
                <w:rFonts w:asciiTheme="majorHAnsi" w:hAnsiTheme="majorHAnsi" w:cstheme="minorHAnsi"/>
              </w:rPr>
            </w:pPr>
            <w:r w:rsidRPr="001B45A4">
              <w:rPr>
                <w:rFonts w:asciiTheme="majorHAnsi" w:hAnsiTheme="majorHAnsi" w:cstheme="minorHAnsi"/>
              </w:rPr>
              <w:t>Responsible for production of weather charts for operational use and capacity building programs/training.</w:t>
            </w:r>
          </w:p>
        </w:tc>
        <w:tc>
          <w:tcPr>
            <w:tcW w:w="1800" w:type="dxa"/>
          </w:tcPr>
          <w:p w:rsidR="001B45A4" w:rsidRPr="001B45A4" w:rsidRDefault="001B45A4" w:rsidP="00B62431">
            <w:pPr>
              <w:spacing w:line="276" w:lineRule="auto"/>
              <w:jc w:val="center"/>
              <w:rPr>
                <w:rFonts w:asciiTheme="majorHAnsi" w:hAnsiTheme="majorHAnsi" w:cstheme="minorHAnsi"/>
              </w:rPr>
            </w:pPr>
            <w:r w:rsidRPr="001B45A4">
              <w:rPr>
                <w:rFonts w:asciiTheme="majorHAnsi" w:hAnsiTheme="majorHAnsi" w:cstheme="minorHAnsi"/>
              </w:rPr>
              <w:t>High</w:t>
            </w:r>
          </w:p>
        </w:tc>
        <w:tc>
          <w:tcPr>
            <w:tcW w:w="5400" w:type="dxa"/>
            <w:gridSpan w:val="3"/>
          </w:tcPr>
          <w:p w:rsidR="001B45A4" w:rsidRPr="00257D64" w:rsidRDefault="001B45A4" w:rsidP="00257D64">
            <w:pPr>
              <w:pStyle w:val="CB"/>
              <w:numPr>
                <w:ilvl w:val="0"/>
                <w:numId w:val="10"/>
              </w:numPr>
              <w:spacing w:before="0" w:line="276" w:lineRule="auto"/>
              <w:ind w:left="342"/>
              <w:jc w:val="both"/>
              <w:rPr>
                <w:rFonts w:asciiTheme="majorHAnsi" w:hAnsiTheme="majorHAnsi" w:cstheme="minorHAnsi"/>
                <w:b w:val="0"/>
                <w:szCs w:val="22"/>
              </w:rPr>
            </w:pPr>
            <w:r w:rsidRPr="001B45A4">
              <w:rPr>
                <w:rFonts w:asciiTheme="majorHAnsi" w:hAnsiTheme="majorHAnsi" w:cstheme="minorHAnsi"/>
                <w:b w:val="0"/>
                <w:bCs/>
                <w:iCs/>
                <w:szCs w:val="22"/>
              </w:rPr>
              <w:t>Carry out regional streamlines analysis weather charts for the surface towards the upper atmosphere</w:t>
            </w:r>
          </w:p>
          <w:p w:rsidR="00257D64" w:rsidRPr="001B45A4" w:rsidRDefault="00257D64" w:rsidP="00257D64">
            <w:pPr>
              <w:pStyle w:val="CB"/>
              <w:spacing w:before="0" w:line="276" w:lineRule="auto"/>
              <w:ind w:left="342"/>
              <w:jc w:val="both"/>
              <w:rPr>
                <w:rFonts w:asciiTheme="majorHAnsi" w:hAnsiTheme="majorHAnsi" w:cstheme="minorHAnsi"/>
                <w:b w:val="0"/>
                <w:szCs w:val="22"/>
              </w:rPr>
            </w:pPr>
          </w:p>
          <w:p w:rsidR="001B45A4" w:rsidRPr="00257D64" w:rsidRDefault="001B45A4" w:rsidP="00257D64">
            <w:pPr>
              <w:pStyle w:val="CB"/>
              <w:numPr>
                <w:ilvl w:val="0"/>
                <w:numId w:val="10"/>
              </w:numPr>
              <w:spacing w:before="0" w:line="276" w:lineRule="auto"/>
              <w:ind w:left="342"/>
              <w:jc w:val="both"/>
              <w:rPr>
                <w:rFonts w:asciiTheme="majorHAnsi" w:hAnsiTheme="majorHAnsi" w:cstheme="minorHAnsi"/>
                <w:b w:val="0"/>
                <w:szCs w:val="22"/>
              </w:rPr>
            </w:pPr>
            <w:r w:rsidRPr="001B45A4">
              <w:rPr>
                <w:rFonts w:asciiTheme="majorHAnsi" w:hAnsiTheme="majorHAnsi" w:cs="Calibri"/>
                <w:b w:val="0"/>
                <w:bCs/>
                <w:iCs/>
                <w:szCs w:val="22"/>
              </w:rPr>
              <w:t>Archive all produced maps for research related works and to aid in the forecast verification</w:t>
            </w:r>
          </w:p>
          <w:p w:rsidR="00257D64" w:rsidRPr="001B45A4" w:rsidRDefault="00257D64" w:rsidP="00257D64">
            <w:pPr>
              <w:pStyle w:val="CB"/>
              <w:spacing w:before="0" w:line="276" w:lineRule="auto"/>
              <w:jc w:val="both"/>
              <w:rPr>
                <w:rFonts w:asciiTheme="majorHAnsi" w:hAnsiTheme="majorHAnsi" w:cstheme="minorHAnsi"/>
                <w:b w:val="0"/>
                <w:szCs w:val="22"/>
              </w:rPr>
            </w:pPr>
          </w:p>
          <w:p w:rsidR="001B45A4" w:rsidRPr="001B45A4" w:rsidRDefault="001B45A4" w:rsidP="00257D64">
            <w:pPr>
              <w:pStyle w:val="CB"/>
              <w:numPr>
                <w:ilvl w:val="0"/>
                <w:numId w:val="10"/>
              </w:numPr>
              <w:spacing w:before="0" w:line="276" w:lineRule="auto"/>
              <w:ind w:left="342"/>
              <w:jc w:val="both"/>
              <w:rPr>
                <w:rFonts w:asciiTheme="majorHAnsi" w:hAnsiTheme="majorHAnsi" w:cstheme="minorHAnsi"/>
                <w:b w:val="0"/>
                <w:szCs w:val="22"/>
              </w:rPr>
            </w:pPr>
            <w:r w:rsidRPr="001B45A4">
              <w:rPr>
                <w:rFonts w:asciiTheme="majorHAnsi" w:eastAsia="Calibri" w:hAnsiTheme="majorHAnsi" w:cs="Calibri"/>
                <w:b w:val="0"/>
                <w:bCs/>
                <w:iCs/>
                <w:szCs w:val="22"/>
                <w:lang w:val="en-US"/>
              </w:rPr>
              <w:t>Retain copies of all maps and layers produced in a proper filing system (manual and/or electronic)</w:t>
            </w:r>
          </w:p>
        </w:tc>
      </w:tr>
      <w:tr w:rsidR="001B45A4" w:rsidRPr="003F76A9" w:rsidTr="00916571">
        <w:trPr>
          <w:trHeight w:val="530"/>
        </w:trPr>
        <w:tc>
          <w:tcPr>
            <w:tcW w:w="450" w:type="dxa"/>
            <w:shd w:val="clear" w:color="auto" w:fill="FFC000"/>
          </w:tcPr>
          <w:p w:rsidR="001B45A4" w:rsidRPr="001B45A4" w:rsidRDefault="001B45A4" w:rsidP="00992B78">
            <w:pPr>
              <w:autoSpaceDE w:val="0"/>
              <w:autoSpaceDN w:val="0"/>
              <w:adjustRightInd w:val="0"/>
              <w:spacing w:line="276" w:lineRule="auto"/>
              <w:rPr>
                <w:rFonts w:asciiTheme="majorHAnsi" w:hAnsiTheme="majorHAnsi" w:cstheme="minorHAnsi"/>
              </w:rPr>
            </w:pPr>
            <w:r w:rsidRPr="001B45A4">
              <w:rPr>
                <w:rFonts w:asciiTheme="majorHAnsi" w:hAnsiTheme="majorHAnsi" w:cstheme="minorHAnsi"/>
              </w:rPr>
              <w:t>3</w:t>
            </w:r>
          </w:p>
        </w:tc>
        <w:tc>
          <w:tcPr>
            <w:tcW w:w="2610" w:type="dxa"/>
            <w:gridSpan w:val="2"/>
            <w:shd w:val="clear" w:color="auto" w:fill="auto"/>
          </w:tcPr>
          <w:p w:rsidR="001B45A4" w:rsidRPr="001B45A4" w:rsidRDefault="001B45A4" w:rsidP="005E2A18">
            <w:pPr>
              <w:spacing w:line="276" w:lineRule="auto"/>
              <w:rPr>
                <w:rFonts w:asciiTheme="majorHAnsi" w:hAnsiTheme="majorHAnsi" w:cstheme="minorHAnsi"/>
              </w:rPr>
            </w:pPr>
            <w:r w:rsidRPr="001B45A4">
              <w:rPr>
                <w:rFonts w:asciiTheme="majorHAnsi" w:hAnsiTheme="majorHAnsi" w:cstheme="minorHAnsi"/>
              </w:rPr>
              <w:t xml:space="preserve">Responsible for the smooth delivery of daily weather forecasts </w:t>
            </w:r>
          </w:p>
        </w:tc>
        <w:tc>
          <w:tcPr>
            <w:tcW w:w="1800" w:type="dxa"/>
          </w:tcPr>
          <w:p w:rsidR="001B45A4" w:rsidRPr="001B45A4" w:rsidRDefault="001B45A4" w:rsidP="00B62431">
            <w:pPr>
              <w:spacing w:line="276" w:lineRule="auto"/>
              <w:jc w:val="center"/>
              <w:rPr>
                <w:rFonts w:asciiTheme="majorHAnsi" w:hAnsiTheme="majorHAnsi" w:cstheme="minorHAnsi"/>
              </w:rPr>
            </w:pPr>
            <w:r w:rsidRPr="001B45A4">
              <w:rPr>
                <w:rFonts w:asciiTheme="majorHAnsi" w:hAnsiTheme="majorHAnsi" w:cstheme="minorHAnsi"/>
              </w:rPr>
              <w:t>High</w:t>
            </w:r>
          </w:p>
        </w:tc>
        <w:tc>
          <w:tcPr>
            <w:tcW w:w="5400" w:type="dxa"/>
            <w:gridSpan w:val="3"/>
          </w:tcPr>
          <w:p w:rsidR="001B45A4" w:rsidRDefault="001B45A4" w:rsidP="005E2A18">
            <w:pPr>
              <w:pStyle w:val="ListParagraph"/>
              <w:numPr>
                <w:ilvl w:val="0"/>
                <w:numId w:val="27"/>
              </w:numPr>
              <w:rPr>
                <w:rFonts w:asciiTheme="majorHAnsi" w:eastAsia="Times New Roman" w:hAnsiTheme="majorHAnsi" w:cs="Calibri"/>
                <w:bCs/>
                <w:iCs/>
                <w:lang w:val="en-GB" w:eastAsia="en-US"/>
              </w:rPr>
            </w:pPr>
            <w:r w:rsidRPr="001B45A4">
              <w:rPr>
                <w:rFonts w:asciiTheme="majorHAnsi" w:eastAsia="Times New Roman" w:hAnsiTheme="majorHAnsi" w:cs="Calibri"/>
                <w:bCs/>
                <w:iCs/>
                <w:lang w:val="en-GB" w:eastAsia="en-US"/>
              </w:rPr>
              <w:t>To work on a 24/7 roster to carry out an effective and efficient service delivery</w:t>
            </w:r>
          </w:p>
          <w:p w:rsidR="00257D64" w:rsidRPr="001B45A4" w:rsidRDefault="00257D64" w:rsidP="00257D64">
            <w:pPr>
              <w:pStyle w:val="ListParagraph"/>
              <w:ind w:left="360"/>
              <w:rPr>
                <w:rFonts w:asciiTheme="majorHAnsi" w:eastAsia="Times New Roman" w:hAnsiTheme="majorHAnsi" w:cs="Calibri"/>
                <w:bCs/>
                <w:iCs/>
                <w:lang w:val="en-GB" w:eastAsia="en-US"/>
              </w:rPr>
            </w:pPr>
          </w:p>
          <w:p w:rsidR="001B45A4" w:rsidRDefault="001B45A4" w:rsidP="005E2A18">
            <w:pPr>
              <w:pStyle w:val="ListParagraph"/>
              <w:numPr>
                <w:ilvl w:val="0"/>
                <w:numId w:val="27"/>
              </w:numPr>
              <w:rPr>
                <w:rFonts w:asciiTheme="majorHAnsi" w:eastAsia="Times New Roman" w:hAnsiTheme="majorHAnsi" w:cs="Calibri"/>
                <w:bCs/>
                <w:iCs/>
                <w:lang w:val="en-GB" w:eastAsia="en-US"/>
              </w:rPr>
            </w:pPr>
            <w:r w:rsidRPr="001B45A4">
              <w:rPr>
                <w:rFonts w:asciiTheme="majorHAnsi" w:eastAsia="Times New Roman" w:hAnsiTheme="majorHAnsi" w:cs="Calibri"/>
                <w:bCs/>
                <w:iCs/>
                <w:lang w:val="en-GB" w:eastAsia="en-US"/>
              </w:rPr>
              <w:t>Prepare timely advisory and warning information to the general public and relevant counterparts</w:t>
            </w:r>
          </w:p>
          <w:p w:rsidR="00257D64" w:rsidRPr="00257D64" w:rsidRDefault="00257D64" w:rsidP="00257D64">
            <w:pPr>
              <w:rPr>
                <w:rFonts w:asciiTheme="majorHAnsi" w:eastAsia="Times New Roman" w:hAnsiTheme="majorHAnsi" w:cs="Calibri"/>
                <w:bCs/>
                <w:iCs/>
                <w:lang w:val="en-GB" w:eastAsia="en-US"/>
              </w:rPr>
            </w:pPr>
          </w:p>
          <w:p w:rsidR="001B45A4" w:rsidRDefault="001B45A4" w:rsidP="005E2A18">
            <w:pPr>
              <w:pStyle w:val="ListParagraph"/>
              <w:numPr>
                <w:ilvl w:val="0"/>
                <w:numId w:val="27"/>
              </w:numPr>
              <w:rPr>
                <w:rFonts w:asciiTheme="majorHAnsi" w:eastAsia="Times New Roman" w:hAnsiTheme="majorHAnsi" w:cs="Calibri"/>
                <w:bCs/>
                <w:iCs/>
                <w:lang w:val="en-GB" w:eastAsia="en-US"/>
              </w:rPr>
            </w:pPr>
            <w:r w:rsidRPr="001B45A4">
              <w:rPr>
                <w:rFonts w:asciiTheme="majorHAnsi" w:eastAsia="Times New Roman" w:hAnsiTheme="majorHAnsi" w:cs="Calibri"/>
                <w:bCs/>
                <w:iCs/>
                <w:lang w:val="en-GB" w:eastAsia="en-US"/>
              </w:rPr>
              <w:t>Routine checking of climate and weather observation network to ensure these stations are functioning well</w:t>
            </w:r>
          </w:p>
          <w:p w:rsidR="00257D64" w:rsidRPr="00257D64" w:rsidRDefault="00257D64" w:rsidP="00257D64">
            <w:pPr>
              <w:rPr>
                <w:rFonts w:asciiTheme="majorHAnsi" w:eastAsia="Times New Roman" w:hAnsiTheme="majorHAnsi" w:cs="Calibri"/>
                <w:bCs/>
                <w:iCs/>
                <w:lang w:val="en-GB" w:eastAsia="en-US"/>
              </w:rPr>
            </w:pPr>
          </w:p>
          <w:p w:rsidR="001B45A4" w:rsidRDefault="001B45A4" w:rsidP="005E2A18">
            <w:pPr>
              <w:pStyle w:val="ListParagraph"/>
              <w:numPr>
                <w:ilvl w:val="0"/>
                <w:numId w:val="27"/>
              </w:numPr>
              <w:rPr>
                <w:rFonts w:asciiTheme="majorHAnsi" w:eastAsia="Times New Roman" w:hAnsiTheme="majorHAnsi" w:cs="Calibri"/>
                <w:bCs/>
                <w:iCs/>
                <w:lang w:val="en-GB" w:eastAsia="en-US"/>
              </w:rPr>
            </w:pPr>
            <w:r w:rsidRPr="001B45A4">
              <w:rPr>
                <w:rFonts w:asciiTheme="majorHAnsi" w:eastAsia="Times New Roman" w:hAnsiTheme="majorHAnsi" w:cs="Calibri"/>
                <w:bCs/>
                <w:iCs/>
                <w:lang w:val="en-GB" w:eastAsia="en-US"/>
              </w:rPr>
              <w:t>To assist in the preparation of monthly weather summary to be submitted to the Section head by the end of each month</w:t>
            </w:r>
          </w:p>
          <w:p w:rsidR="00257D64" w:rsidRPr="00257D64" w:rsidRDefault="00257D64" w:rsidP="00257D64">
            <w:pPr>
              <w:rPr>
                <w:rFonts w:asciiTheme="majorHAnsi" w:eastAsia="Times New Roman" w:hAnsiTheme="majorHAnsi" w:cs="Calibri"/>
                <w:bCs/>
                <w:iCs/>
                <w:lang w:val="en-GB" w:eastAsia="en-US"/>
              </w:rPr>
            </w:pPr>
          </w:p>
          <w:p w:rsidR="001B45A4" w:rsidRPr="001B45A4" w:rsidRDefault="001B45A4" w:rsidP="005E2A18">
            <w:pPr>
              <w:pStyle w:val="ListParagraph"/>
              <w:numPr>
                <w:ilvl w:val="0"/>
                <w:numId w:val="27"/>
              </w:numPr>
              <w:rPr>
                <w:rFonts w:asciiTheme="majorHAnsi" w:eastAsia="Times New Roman" w:hAnsiTheme="majorHAnsi" w:cs="Calibri"/>
                <w:bCs/>
                <w:iCs/>
                <w:lang w:val="en-GB" w:eastAsia="en-US"/>
              </w:rPr>
            </w:pPr>
            <w:r w:rsidRPr="001B45A4">
              <w:rPr>
                <w:rFonts w:asciiTheme="majorHAnsi" w:eastAsia="Times New Roman" w:hAnsiTheme="majorHAnsi" w:cs="Calibri"/>
                <w:bCs/>
                <w:iCs/>
                <w:lang w:val="en-GB" w:eastAsia="en-US"/>
              </w:rPr>
              <w:t>To update smartphone application or icon on every forecast issuance</w:t>
            </w:r>
          </w:p>
        </w:tc>
      </w:tr>
    </w:tbl>
    <w:p w:rsidR="005C589E" w:rsidRDefault="005C589E">
      <w:pPr>
        <w:rPr>
          <w:rFonts w:asciiTheme="majorHAnsi" w:hAnsiTheme="majorHAnsi" w:cs="Times New Roman"/>
          <w:b/>
          <w:sz w:val="24"/>
          <w:szCs w:val="24"/>
        </w:rPr>
      </w:pPr>
      <w:r>
        <w:rPr>
          <w:rFonts w:asciiTheme="majorHAnsi" w:hAnsiTheme="majorHAnsi" w:cs="Times New Roman"/>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940ADD" w:rsidRPr="003F76A9" w:rsidTr="00C96E25">
        <w:tc>
          <w:tcPr>
            <w:tcW w:w="9464" w:type="dxa"/>
            <w:tcBorders>
              <w:top w:val="nil"/>
              <w:left w:val="nil"/>
              <w:bottom w:val="nil"/>
              <w:right w:val="nil"/>
            </w:tcBorders>
            <w:shd w:val="pct20" w:color="auto" w:fill="FFFFFF"/>
          </w:tcPr>
          <w:p w:rsidR="00940ADD" w:rsidRPr="003F76A9" w:rsidRDefault="008D6A5E" w:rsidP="00C96E25">
            <w:pPr>
              <w:pStyle w:val="HeadingStyle2"/>
              <w:spacing w:before="0"/>
              <w:jc w:val="center"/>
              <w:rPr>
                <w:rFonts w:asciiTheme="majorHAnsi" w:hAnsiTheme="majorHAnsi" w:cstheme="minorHAnsi"/>
                <w:szCs w:val="24"/>
              </w:rPr>
            </w:pPr>
            <w:r>
              <w:rPr>
                <w:rFonts w:asciiTheme="majorHAnsi" w:hAnsiTheme="majorHAnsi" w:cstheme="minorHAnsi"/>
                <w:szCs w:val="24"/>
              </w:rPr>
              <w:lastRenderedPageBreak/>
              <w:t>Mandatory Requirements</w:t>
            </w:r>
          </w:p>
        </w:tc>
      </w:tr>
    </w:tbl>
    <w:p w:rsidR="008D6A5E" w:rsidRDefault="008D6A5E" w:rsidP="00940ADD">
      <w:pPr>
        <w:pStyle w:val="Paragraph"/>
        <w:numPr>
          <w:ilvl w:val="0"/>
          <w:numId w:val="0"/>
        </w:numPr>
        <w:spacing w:before="0"/>
        <w:contextualSpacing/>
        <w:rPr>
          <w:rFonts w:asciiTheme="majorHAnsi" w:hAnsiTheme="majorHAnsi" w:cstheme="minorHAnsi"/>
          <w:i/>
          <w:szCs w:val="24"/>
        </w:rPr>
      </w:pPr>
    </w:p>
    <w:p w:rsidR="00940ADD" w:rsidRPr="00FB23D8" w:rsidRDefault="008D6A5E" w:rsidP="00940ADD">
      <w:pPr>
        <w:pStyle w:val="Paragraph"/>
        <w:numPr>
          <w:ilvl w:val="0"/>
          <w:numId w:val="0"/>
        </w:numPr>
        <w:spacing w:before="0"/>
        <w:contextualSpacing/>
        <w:rPr>
          <w:rFonts w:asciiTheme="majorHAnsi" w:hAnsiTheme="majorHAnsi" w:cstheme="minorHAnsi"/>
          <w:b/>
          <w:i/>
          <w:szCs w:val="24"/>
          <w:u w:val="single"/>
        </w:rPr>
      </w:pPr>
      <w:r w:rsidRPr="00FB23D8">
        <w:rPr>
          <w:rFonts w:asciiTheme="majorHAnsi" w:hAnsiTheme="majorHAnsi" w:cstheme="minorHAnsi"/>
          <w:b/>
          <w:i/>
          <w:szCs w:val="24"/>
          <w:u w:val="single"/>
        </w:rPr>
        <w:t>SHIFTWORK</w:t>
      </w:r>
    </w:p>
    <w:p w:rsidR="008D6A5E" w:rsidRDefault="008D6A5E" w:rsidP="00940ADD">
      <w:pPr>
        <w:pStyle w:val="Paragraph"/>
        <w:numPr>
          <w:ilvl w:val="0"/>
          <w:numId w:val="0"/>
        </w:numPr>
        <w:spacing w:before="0"/>
        <w:contextualSpacing/>
        <w:rPr>
          <w:rFonts w:asciiTheme="majorHAnsi" w:hAnsiTheme="majorHAnsi" w:cstheme="minorHAnsi"/>
          <w:i/>
          <w:szCs w:val="24"/>
        </w:rPr>
      </w:pPr>
      <w:r>
        <w:rPr>
          <w:rFonts w:asciiTheme="majorHAnsi" w:hAnsiTheme="majorHAnsi" w:cstheme="minorHAnsi"/>
          <w:i/>
          <w:szCs w:val="24"/>
        </w:rPr>
        <w:t>The successful applicant(s) will need to be available to work shift work. Generous penalties apply</w:t>
      </w:r>
    </w:p>
    <w:p w:rsidR="008D6A5E" w:rsidRPr="00FB23D8" w:rsidRDefault="008D6A5E" w:rsidP="00940ADD">
      <w:pPr>
        <w:pStyle w:val="Paragraph"/>
        <w:numPr>
          <w:ilvl w:val="0"/>
          <w:numId w:val="0"/>
        </w:numPr>
        <w:spacing w:before="0"/>
        <w:contextualSpacing/>
        <w:rPr>
          <w:rFonts w:asciiTheme="majorHAnsi" w:hAnsiTheme="majorHAnsi" w:cstheme="minorHAnsi"/>
          <w:b/>
          <w:i/>
          <w:szCs w:val="24"/>
          <w:u w:val="single"/>
        </w:rPr>
      </w:pPr>
      <w:r w:rsidRPr="00FB23D8">
        <w:rPr>
          <w:rFonts w:asciiTheme="majorHAnsi" w:hAnsiTheme="majorHAnsi" w:cstheme="minorHAnsi"/>
          <w:b/>
          <w:i/>
          <w:szCs w:val="24"/>
          <w:u w:val="single"/>
        </w:rPr>
        <w:t>QUALIFICATIONS</w:t>
      </w:r>
    </w:p>
    <w:p w:rsidR="008D6A5E" w:rsidRDefault="008D6A5E" w:rsidP="00940ADD">
      <w:pPr>
        <w:pStyle w:val="Paragraph"/>
        <w:numPr>
          <w:ilvl w:val="0"/>
          <w:numId w:val="0"/>
        </w:numPr>
        <w:spacing w:before="0"/>
        <w:contextualSpacing/>
        <w:rPr>
          <w:rFonts w:asciiTheme="majorHAnsi" w:hAnsiTheme="majorHAnsi" w:cstheme="minorHAnsi"/>
          <w:i/>
          <w:szCs w:val="24"/>
        </w:rPr>
      </w:pPr>
      <w:r>
        <w:rPr>
          <w:rFonts w:asciiTheme="majorHAnsi" w:hAnsiTheme="majorHAnsi" w:cstheme="minorHAnsi"/>
          <w:i/>
          <w:szCs w:val="24"/>
        </w:rPr>
        <w:t xml:space="preserve">The successful applicant(s) </w:t>
      </w:r>
      <w:r w:rsidR="00FD1650">
        <w:rPr>
          <w:rFonts w:asciiTheme="majorHAnsi" w:hAnsiTheme="majorHAnsi" w:cstheme="minorHAnsi"/>
          <w:i/>
          <w:szCs w:val="24"/>
        </w:rPr>
        <w:t>is expected</w:t>
      </w:r>
      <w:r w:rsidR="00B55FF2">
        <w:rPr>
          <w:rFonts w:asciiTheme="majorHAnsi" w:hAnsiTheme="majorHAnsi" w:cstheme="minorHAnsi"/>
          <w:i/>
          <w:szCs w:val="24"/>
        </w:rPr>
        <w:t xml:space="preserve"> complete the Meteorologist Course and meet </w:t>
      </w:r>
      <w:r>
        <w:rPr>
          <w:rFonts w:asciiTheme="majorHAnsi" w:hAnsiTheme="majorHAnsi" w:cstheme="minorHAnsi"/>
          <w:i/>
          <w:szCs w:val="24"/>
        </w:rPr>
        <w:t>the standards set by the World Meteorological Organization for its personnel category of “Meteorologist” (formerly known as WMO Class 1).</w:t>
      </w:r>
    </w:p>
    <w:p w:rsidR="008D6A5E" w:rsidRDefault="008D6A5E" w:rsidP="00940ADD">
      <w:pPr>
        <w:pStyle w:val="Paragraph"/>
        <w:numPr>
          <w:ilvl w:val="0"/>
          <w:numId w:val="0"/>
        </w:numPr>
        <w:spacing w:before="0"/>
        <w:contextualSpacing/>
        <w:rPr>
          <w:rFonts w:asciiTheme="majorHAnsi" w:hAnsiTheme="majorHAnsi" w:cstheme="minorHAnsi"/>
          <w:i/>
          <w:szCs w:val="24"/>
        </w:rPr>
      </w:pPr>
      <w:r>
        <w:rPr>
          <w:rFonts w:asciiTheme="majorHAnsi" w:hAnsiTheme="majorHAnsi" w:cstheme="minorHAnsi"/>
          <w:i/>
          <w:szCs w:val="24"/>
        </w:rPr>
        <w:t>These require university level qualifications in meteorology plus appropriate practical training experience</w:t>
      </w:r>
    </w:p>
    <w:p w:rsidR="00940ADD" w:rsidRDefault="00940ADD" w:rsidP="00940ADD">
      <w:pPr>
        <w:pStyle w:val="Paragraph"/>
        <w:numPr>
          <w:ilvl w:val="0"/>
          <w:numId w:val="0"/>
        </w:numPr>
        <w:spacing w:before="0"/>
        <w:contextualSpacing/>
        <w:rPr>
          <w:rFonts w:asciiTheme="majorHAnsi" w:hAnsiTheme="majorHAnsi" w:cstheme="minorHAnsi"/>
          <w: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8D6A5E" w:rsidRPr="003F76A9" w:rsidTr="00C96E25">
        <w:tc>
          <w:tcPr>
            <w:tcW w:w="9464" w:type="dxa"/>
            <w:tcBorders>
              <w:top w:val="nil"/>
              <w:left w:val="nil"/>
              <w:bottom w:val="nil"/>
              <w:right w:val="nil"/>
            </w:tcBorders>
            <w:shd w:val="pct20" w:color="auto" w:fill="FFFFFF"/>
          </w:tcPr>
          <w:p w:rsidR="008D6A5E" w:rsidRPr="003F76A9" w:rsidRDefault="008D6A5E" w:rsidP="00C96E25">
            <w:pPr>
              <w:pStyle w:val="HeadingStyle2"/>
              <w:spacing w:before="0"/>
              <w:jc w:val="center"/>
              <w:rPr>
                <w:rFonts w:asciiTheme="majorHAnsi" w:hAnsiTheme="majorHAnsi" w:cstheme="minorHAnsi"/>
                <w:szCs w:val="24"/>
              </w:rPr>
            </w:pPr>
            <w:r>
              <w:rPr>
                <w:rFonts w:asciiTheme="majorHAnsi" w:hAnsiTheme="majorHAnsi" w:cstheme="minorHAnsi"/>
                <w:szCs w:val="24"/>
              </w:rPr>
              <w:t>Contact</w:t>
            </w:r>
          </w:p>
        </w:tc>
      </w:tr>
    </w:tbl>
    <w:p w:rsidR="008D6A5E" w:rsidRDefault="008D6A5E" w:rsidP="008D6A5E">
      <w:pPr>
        <w:pStyle w:val="Paragraph"/>
        <w:numPr>
          <w:ilvl w:val="0"/>
          <w:numId w:val="0"/>
        </w:numPr>
        <w:spacing w:before="0"/>
        <w:contextualSpacing/>
        <w:rPr>
          <w:rFonts w:asciiTheme="majorHAnsi" w:hAnsiTheme="majorHAnsi" w:cstheme="minorHAnsi"/>
          <w:i/>
          <w:szCs w:val="24"/>
        </w:rPr>
      </w:pPr>
    </w:p>
    <w:p w:rsidR="008D6A5E" w:rsidRDefault="008D6A5E" w:rsidP="008D6A5E">
      <w:pPr>
        <w:pStyle w:val="Paragraph"/>
        <w:numPr>
          <w:ilvl w:val="0"/>
          <w:numId w:val="0"/>
        </w:numPr>
        <w:spacing w:before="0"/>
        <w:contextualSpacing/>
        <w:rPr>
          <w:rFonts w:asciiTheme="majorHAnsi" w:hAnsiTheme="majorHAnsi" w:cstheme="minorHAnsi"/>
          <w:i/>
          <w:szCs w:val="24"/>
        </w:rPr>
      </w:pPr>
      <w:r>
        <w:rPr>
          <w:rFonts w:asciiTheme="majorHAnsi" w:hAnsiTheme="majorHAnsi" w:cstheme="minorHAnsi"/>
          <w:i/>
          <w:szCs w:val="24"/>
        </w:rPr>
        <w:t xml:space="preserve">If you would like to know more about the Meteorology Division visit </w:t>
      </w:r>
      <w:hyperlink r:id="rId8" w:history="1">
        <w:r w:rsidRPr="003529C2">
          <w:rPr>
            <w:rStyle w:val="Hyperlink"/>
            <w:rFonts w:asciiTheme="majorHAnsi" w:hAnsiTheme="majorHAnsi" w:cstheme="minorHAnsi"/>
            <w:i/>
            <w:szCs w:val="24"/>
          </w:rPr>
          <w:t>http://www.samet.govws</w:t>
        </w:r>
      </w:hyperlink>
    </w:p>
    <w:p w:rsidR="008D6A5E" w:rsidRDefault="008D6A5E" w:rsidP="008D6A5E">
      <w:pPr>
        <w:pStyle w:val="Paragraph"/>
        <w:numPr>
          <w:ilvl w:val="0"/>
          <w:numId w:val="0"/>
        </w:numPr>
        <w:spacing w:before="0"/>
        <w:contextualSpacing/>
        <w:rPr>
          <w:rFonts w:asciiTheme="majorHAnsi" w:hAnsiTheme="majorHAnsi" w:cstheme="minorHAnsi"/>
          <w:i/>
          <w:szCs w:val="24"/>
        </w:rPr>
      </w:pPr>
      <w:r>
        <w:rPr>
          <w:rFonts w:asciiTheme="majorHAnsi" w:hAnsiTheme="majorHAnsi" w:cstheme="minorHAnsi"/>
          <w:i/>
          <w:szCs w:val="24"/>
        </w:rPr>
        <w:t xml:space="preserve">Please read the selection documentation and if you have queries specific to this position please contact Silipa Mulitalo on (685) 20856 or email </w:t>
      </w:r>
      <w:hyperlink r:id="rId9" w:history="1">
        <w:r w:rsidRPr="003529C2">
          <w:rPr>
            <w:rStyle w:val="Hyperlink"/>
            <w:rFonts w:asciiTheme="majorHAnsi" w:hAnsiTheme="majorHAnsi" w:cstheme="minorHAnsi"/>
            <w:i/>
            <w:szCs w:val="24"/>
          </w:rPr>
          <w:t>silipa.mulitalo@mnre.gov.ws</w:t>
        </w:r>
      </w:hyperlink>
    </w:p>
    <w:p w:rsidR="008D6A5E" w:rsidRDefault="008D6A5E" w:rsidP="00940ADD">
      <w:pPr>
        <w:pStyle w:val="Paragraph"/>
        <w:numPr>
          <w:ilvl w:val="0"/>
          <w:numId w:val="0"/>
        </w:numPr>
        <w:spacing w:before="0"/>
        <w:contextualSpacing/>
        <w:rPr>
          <w:rFonts w:asciiTheme="majorHAnsi" w:hAnsiTheme="majorHAnsi" w:cstheme="minorHAnsi"/>
          <w:i/>
          <w:szCs w:val="24"/>
        </w:rPr>
      </w:pPr>
    </w:p>
    <w:p w:rsidR="008D6A5E" w:rsidRDefault="008D6A5E" w:rsidP="00940ADD">
      <w:pPr>
        <w:pStyle w:val="Paragraph"/>
        <w:numPr>
          <w:ilvl w:val="0"/>
          <w:numId w:val="0"/>
        </w:numPr>
        <w:spacing w:before="0"/>
        <w:contextualSpacing/>
        <w:rPr>
          <w:rFonts w:asciiTheme="majorHAnsi" w:hAnsiTheme="majorHAnsi" w:cstheme="minorHAnsi"/>
          <w: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8D6A5E" w:rsidRPr="003F76A9" w:rsidTr="00C96E25">
        <w:tc>
          <w:tcPr>
            <w:tcW w:w="9464" w:type="dxa"/>
            <w:tcBorders>
              <w:top w:val="nil"/>
              <w:left w:val="nil"/>
              <w:bottom w:val="nil"/>
              <w:right w:val="nil"/>
            </w:tcBorders>
            <w:shd w:val="pct20" w:color="auto" w:fill="FFFFFF"/>
          </w:tcPr>
          <w:p w:rsidR="008D6A5E" w:rsidRPr="003F76A9" w:rsidRDefault="00450514" w:rsidP="00C96E25">
            <w:pPr>
              <w:pStyle w:val="HeadingStyle2"/>
              <w:spacing w:before="0"/>
              <w:jc w:val="center"/>
              <w:rPr>
                <w:rFonts w:asciiTheme="majorHAnsi" w:hAnsiTheme="majorHAnsi" w:cstheme="minorHAnsi"/>
                <w:szCs w:val="24"/>
              </w:rPr>
            </w:pPr>
            <w:r>
              <w:rPr>
                <w:rFonts w:asciiTheme="majorHAnsi" w:hAnsiTheme="majorHAnsi" w:cstheme="minorHAnsi"/>
                <w:szCs w:val="24"/>
              </w:rPr>
              <w:t>Submitted to</w:t>
            </w:r>
          </w:p>
        </w:tc>
      </w:tr>
    </w:tbl>
    <w:p w:rsidR="008D6A5E" w:rsidRDefault="008D6A5E" w:rsidP="008D6A5E">
      <w:pPr>
        <w:pStyle w:val="Paragraph"/>
        <w:numPr>
          <w:ilvl w:val="0"/>
          <w:numId w:val="0"/>
        </w:numPr>
        <w:spacing w:before="0"/>
        <w:contextualSpacing/>
        <w:rPr>
          <w:rFonts w:asciiTheme="majorHAnsi" w:hAnsiTheme="majorHAnsi" w:cstheme="minorHAnsi"/>
          <w:i/>
          <w:szCs w:val="24"/>
        </w:rPr>
      </w:pPr>
    </w:p>
    <w:p w:rsidR="008D6A5E" w:rsidRPr="00B81B19" w:rsidRDefault="008D6A5E" w:rsidP="008D6A5E">
      <w:pPr>
        <w:pStyle w:val="Paragraph"/>
        <w:numPr>
          <w:ilvl w:val="0"/>
          <w:numId w:val="0"/>
        </w:numPr>
        <w:spacing w:before="0"/>
        <w:contextualSpacing/>
        <w:rPr>
          <w:rFonts w:asciiTheme="majorHAnsi" w:hAnsiTheme="majorHAnsi" w:cstheme="minorHAnsi"/>
          <w:i/>
          <w:szCs w:val="24"/>
        </w:rPr>
      </w:pPr>
      <w:r w:rsidRPr="00B81B19">
        <w:rPr>
          <w:rFonts w:asciiTheme="majorHAnsi" w:hAnsiTheme="majorHAnsi" w:cstheme="minorHAnsi"/>
          <w:i/>
          <w:szCs w:val="24"/>
        </w:rPr>
        <w:t xml:space="preserve">Applications to be lodged at Tui Atua Tupua Tamasese Efi (TATTE) Building Level 3 at the main office of the Ministry of Natural Resources and Environment by the closing date, or send via email to </w:t>
      </w:r>
      <w:hyperlink r:id="rId10" w:history="1">
        <w:r w:rsidR="00FF5AB5" w:rsidRPr="00B81B19">
          <w:rPr>
            <w:rStyle w:val="Hyperlink"/>
            <w:rFonts w:asciiTheme="majorHAnsi" w:hAnsiTheme="majorHAnsi"/>
            <w:i/>
          </w:rPr>
          <w:t>faauluuluga.papalii@mnre.gov.ws</w:t>
        </w:r>
      </w:hyperlink>
      <w:r w:rsidR="00FF5AB5" w:rsidRPr="00B81B19">
        <w:rPr>
          <w:rFonts w:asciiTheme="majorHAnsi" w:hAnsiTheme="majorHAnsi"/>
          <w:i/>
        </w:rPr>
        <w:t xml:space="preserve"> </w:t>
      </w:r>
    </w:p>
    <w:p w:rsidR="00940ADD" w:rsidRPr="00940ADD" w:rsidRDefault="00940ADD" w:rsidP="00940ADD">
      <w:pPr>
        <w:rPr>
          <w:rFonts w:asciiTheme="majorHAnsi" w:hAnsiTheme="majorHAnsi" w:cs="Times New Roman"/>
          <w:b/>
          <w:sz w:val="24"/>
          <w:szCs w:val="24"/>
        </w:rPr>
      </w:pPr>
    </w:p>
    <w:sectPr w:rsidR="00940ADD" w:rsidRPr="00940ADD" w:rsidSect="00966B10">
      <w:footerReference w:type="default" r:id="rId11"/>
      <w:pgSz w:w="11906" w:h="16838"/>
      <w:pgMar w:top="426" w:right="119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264" w:rsidRDefault="004A3264" w:rsidP="003E4326">
      <w:pPr>
        <w:spacing w:after="0" w:line="240" w:lineRule="auto"/>
      </w:pPr>
      <w:r>
        <w:separator/>
      </w:r>
    </w:p>
  </w:endnote>
  <w:endnote w:type="continuationSeparator" w:id="0">
    <w:p w:rsidR="004A3264" w:rsidRDefault="004A3264" w:rsidP="003E4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learfac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B78" w:rsidRDefault="00992B78" w:rsidP="00940ADD">
    <w:pPr>
      <w:pStyle w:val="Footer"/>
      <w:jc w:val="center"/>
    </w:pPr>
  </w:p>
  <w:p w:rsidR="00992B78" w:rsidRDefault="00992B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264" w:rsidRDefault="004A3264" w:rsidP="003E4326">
      <w:pPr>
        <w:spacing w:after="0" w:line="240" w:lineRule="auto"/>
      </w:pPr>
      <w:r>
        <w:separator/>
      </w:r>
    </w:p>
  </w:footnote>
  <w:footnote w:type="continuationSeparator" w:id="0">
    <w:p w:rsidR="004A3264" w:rsidRDefault="004A3264" w:rsidP="003E43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790E"/>
    <w:multiLevelType w:val="hybridMultilevel"/>
    <w:tmpl w:val="AFB66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3D181B"/>
    <w:multiLevelType w:val="hybridMultilevel"/>
    <w:tmpl w:val="75CC8E20"/>
    <w:lvl w:ilvl="0" w:tplc="1409000D">
      <w:start w:val="1"/>
      <w:numFmt w:val="bullet"/>
      <w:lvlText w:val=""/>
      <w:lvlJc w:val="left"/>
      <w:pPr>
        <w:ind w:left="360" w:hanging="360"/>
      </w:pPr>
      <w:rPr>
        <w:rFonts w:ascii="Wingdings" w:hAnsi="Wingdings" w:hint="default"/>
        <w:b w:val="0"/>
      </w:rPr>
    </w:lvl>
    <w:lvl w:ilvl="1" w:tplc="0C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633DCC"/>
    <w:multiLevelType w:val="hybridMultilevel"/>
    <w:tmpl w:val="DD0CA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1D676E"/>
    <w:multiLevelType w:val="multilevel"/>
    <w:tmpl w:val="0D4A4B5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CA13904"/>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933674B"/>
    <w:multiLevelType w:val="hybridMultilevel"/>
    <w:tmpl w:val="EC263438"/>
    <w:lvl w:ilvl="0" w:tplc="94286E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9C4530"/>
    <w:multiLevelType w:val="hybridMultilevel"/>
    <w:tmpl w:val="2198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B2B1D"/>
    <w:multiLevelType w:val="hybridMultilevel"/>
    <w:tmpl w:val="B48600D6"/>
    <w:lvl w:ilvl="0" w:tplc="3EE0A5DE">
      <w:numFmt w:val="bullet"/>
      <w:lvlText w:val="-"/>
      <w:lvlJc w:val="left"/>
      <w:pPr>
        <w:ind w:left="720" w:hanging="360"/>
      </w:pPr>
      <w:rPr>
        <w:rFonts w:ascii="Century Gothic" w:eastAsiaTheme="minorEastAsia" w:hAnsi="Century Gothic"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1D32"/>
    <w:multiLevelType w:val="hybridMultilevel"/>
    <w:tmpl w:val="A28C5F90"/>
    <w:lvl w:ilvl="0" w:tplc="0409000F">
      <w:start w:val="1"/>
      <w:numFmt w:val="decimal"/>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9" w15:restartNumberingAfterBreak="0">
    <w:nsid w:val="3CD753F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14179E"/>
    <w:multiLevelType w:val="multilevel"/>
    <w:tmpl w:val="7E167946"/>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2F441CB"/>
    <w:multiLevelType w:val="hybridMultilevel"/>
    <w:tmpl w:val="BA4460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4059F8"/>
    <w:multiLevelType w:val="hybridMultilevel"/>
    <w:tmpl w:val="A11A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173C7B"/>
    <w:multiLevelType w:val="hybridMultilevel"/>
    <w:tmpl w:val="07F45F4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4BD85D36"/>
    <w:multiLevelType w:val="hybridMultilevel"/>
    <w:tmpl w:val="6EECF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2F4831"/>
    <w:multiLevelType w:val="hybridMultilevel"/>
    <w:tmpl w:val="37DA2306"/>
    <w:lvl w:ilvl="0" w:tplc="2430C3E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ED4536"/>
    <w:multiLevelType w:val="singleLevel"/>
    <w:tmpl w:val="978081DA"/>
    <w:lvl w:ilvl="0">
      <w:start w:val="1"/>
      <w:numFmt w:val="bullet"/>
      <w:lvlText w:val=""/>
      <w:lvlJc w:val="left"/>
      <w:pPr>
        <w:tabs>
          <w:tab w:val="num" w:pos="360"/>
        </w:tabs>
        <w:ind w:left="360" w:hanging="360"/>
      </w:pPr>
      <w:rPr>
        <w:rFonts w:ascii="Symbol" w:hAnsi="Symbol" w:hint="default"/>
        <w:sz w:val="24"/>
        <w:szCs w:val="24"/>
      </w:rPr>
    </w:lvl>
  </w:abstractNum>
  <w:abstractNum w:abstractNumId="18" w15:restartNumberingAfterBreak="0">
    <w:nsid w:val="574660B1"/>
    <w:multiLevelType w:val="hybridMultilevel"/>
    <w:tmpl w:val="FBACB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B1DDA"/>
    <w:multiLevelType w:val="multilevel"/>
    <w:tmpl w:val="7E167946"/>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F2D4E58"/>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7018056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717F6922"/>
    <w:multiLevelType w:val="hybridMultilevel"/>
    <w:tmpl w:val="8BCE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12F7B"/>
    <w:multiLevelType w:val="hybridMultilevel"/>
    <w:tmpl w:val="6624C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7136AF"/>
    <w:multiLevelType w:val="hybridMultilevel"/>
    <w:tmpl w:val="5DA05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78284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6E458B6"/>
    <w:multiLevelType w:val="hybridMultilevel"/>
    <w:tmpl w:val="13087490"/>
    <w:lvl w:ilvl="0" w:tplc="FE34D19C">
      <w:start w:val="1"/>
      <w:numFmt w:val="bullet"/>
      <w:lvlText w:val="-"/>
      <w:lvlJc w:val="left"/>
      <w:pPr>
        <w:ind w:left="360" w:hanging="360"/>
      </w:pPr>
      <w:rPr>
        <w:rFonts w:ascii="Calibri" w:eastAsia="Calibri" w:hAnsi="Calibri" w:cs="Times New Roman" w:hint="default"/>
        <w:color w:val="33996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75296C"/>
    <w:multiLevelType w:val="multilevel"/>
    <w:tmpl w:val="C3F4F9E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BCC1E51"/>
    <w:multiLevelType w:val="hybridMultilevel"/>
    <w:tmpl w:val="4A4A4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0606F6"/>
    <w:multiLevelType w:val="hybridMultilevel"/>
    <w:tmpl w:val="66A2C7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9"/>
  </w:num>
  <w:num w:numId="3">
    <w:abstractNumId w:val="10"/>
  </w:num>
  <w:num w:numId="4">
    <w:abstractNumId w:val="27"/>
  </w:num>
  <w:num w:numId="5">
    <w:abstractNumId w:val="3"/>
  </w:num>
  <w:num w:numId="6">
    <w:abstractNumId w:val="17"/>
  </w:num>
  <w:num w:numId="7">
    <w:abstractNumId w:val="11"/>
  </w:num>
  <w:num w:numId="8">
    <w:abstractNumId w:val="29"/>
  </w:num>
  <w:num w:numId="9">
    <w:abstractNumId w:val="13"/>
  </w:num>
  <w:num w:numId="10">
    <w:abstractNumId w:val="2"/>
  </w:num>
  <w:num w:numId="11">
    <w:abstractNumId w:val="25"/>
  </w:num>
  <w:num w:numId="12">
    <w:abstractNumId w:val="21"/>
  </w:num>
  <w:num w:numId="13">
    <w:abstractNumId w:val="20"/>
  </w:num>
  <w:num w:numId="14">
    <w:abstractNumId w:val="28"/>
  </w:num>
  <w:num w:numId="15">
    <w:abstractNumId w:val="4"/>
  </w:num>
  <w:num w:numId="16">
    <w:abstractNumId w:val="16"/>
  </w:num>
  <w:num w:numId="17">
    <w:abstractNumId w:val="5"/>
  </w:num>
  <w:num w:numId="18">
    <w:abstractNumId w:val="26"/>
  </w:num>
  <w:num w:numId="19">
    <w:abstractNumId w:val="1"/>
  </w:num>
  <w:num w:numId="20">
    <w:abstractNumId w:val="18"/>
  </w:num>
  <w:num w:numId="21">
    <w:abstractNumId w:val="24"/>
  </w:num>
  <w:num w:numId="22">
    <w:abstractNumId w:val="19"/>
  </w:num>
  <w:num w:numId="23">
    <w:abstractNumId w:val="8"/>
  </w:num>
  <w:num w:numId="24">
    <w:abstractNumId w:val="12"/>
  </w:num>
  <w:num w:numId="25">
    <w:abstractNumId w:val="7"/>
  </w:num>
  <w:num w:numId="26">
    <w:abstractNumId w:val="6"/>
  </w:num>
  <w:num w:numId="27">
    <w:abstractNumId w:val="15"/>
  </w:num>
  <w:num w:numId="28">
    <w:abstractNumId w:val="0"/>
  </w:num>
  <w:num w:numId="29">
    <w:abstractNumId w:val="2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DCC"/>
    <w:rsid w:val="000030C3"/>
    <w:rsid w:val="0000438B"/>
    <w:rsid w:val="00017202"/>
    <w:rsid w:val="000214FE"/>
    <w:rsid w:val="00027F41"/>
    <w:rsid w:val="000417FE"/>
    <w:rsid w:val="00053468"/>
    <w:rsid w:val="00093A47"/>
    <w:rsid w:val="000B6FCA"/>
    <w:rsid w:val="000C15E8"/>
    <w:rsid w:val="000D28BE"/>
    <w:rsid w:val="0010615D"/>
    <w:rsid w:val="0011512B"/>
    <w:rsid w:val="00116A2C"/>
    <w:rsid w:val="00132500"/>
    <w:rsid w:val="00150747"/>
    <w:rsid w:val="00165D89"/>
    <w:rsid w:val="00167AE4"/>
    <w:rsid w:val="001747D7"/>
    <w:rsid w:val="0019799A"/>
    <w:rsid w:val="001A28D5"/>
    <w:rsid w:val="001B215C"/>
    <w:rsid w:val="001B23DD"/>
    <w:rsid w:val="001B2DBC"/>
    <w:rsid w:val="001B431E"/>
    <w:rsid w:val="001B45A4"/>
    <w:rsid w:val="001B7E0A"/>
    <w:rsid w:val="001C016C"/>
    <w:rsid w:val="001C6D9F"/>
    <w:rsid w:val="001D1AD4"/>
    <w:rsid w:val="001F1927"/>
    <w:rsid w:val="001F1AB2"/>
    <w:rsid w:val="001F1FE9"/>
    <w:rsid w:val="0020164A"/>
    <w:rsid w:val="0021141A"/>
    <w:rsid w:val="00212E6D"/>
    <w:rsid w:val="002303AA"/>
    <w:rsid w:val="002326BA"/>
    <w:rsid w:val="0024438B"/>
    <w:rsid w:val="00247E53"/>
    <w:rsid w:val="002529DD"/>
    <w:rsid w:val="00257D64"/>
    <w:rsid w:val="002633C9"/>
    <w:rsid w:val="00271798"/>
    <w:rsid w:val="00274207"/>
    <w:rsid w:val="00286D48"/>
    <w:rsid w:val="002871AB"/>
    <w:rsid w:val="00293E00"/>
    <w:rsid w:val="002969FF"/>
    <w:rsid w:val="002A405F"/>
    <w:rsid w:val="002B7841"/>
    <w:rsid w:val="002D174E"/>
    <w:rsid w:val="002D4086"/>
    <w:rsid w:val="002D6486"/>
    <w:rsid w:val="002F40C6"/>
    <w:rsid w:val="003132B8"/>
    <w:rsid w:val="00313F00"/>
    <w:rsid w:val="003205BE"/>
    <w:rsid w:val="003252B2"/>
    <w:rsid w:val="0032752C"/>
    <w:rsid w:val="003359DF"/>
    <w:rsid w:val="00335AF6"/>
    <w:rsid w:val="0034313B"/>
    <w:rsid w:val="00352165"/>
    <w:rsid w:val="00352473"/>
    <w:rsid w:val="00394EFD"/>
    <w:rsid w:val="003B5FDA"/>
    <w:rsid w:val="003E4326"/>
    <w:rsid w:val="003F76A9"/>
    <w:rsid w:val="00423489"/>
    <w:rsid w:val="00425B57"/>
    <w:rsid w:val="00432C3D"/>
    <w:rsid w:val="00450514"/>
    <w:rsid w:val="00455514"/>
    <w:rsid w:val="00455DBE"/>
    <w:rsid w:val="00461DDA"/>
    <w:rsid w:val="00472378"/>
    <w:rsid w:val="00475EB3"/>
    <w:rsid w:val="004A0CD2"/>
    <w:rsid w:val="004A3264"/>
    <w:rsid w:val="004A52F7"/>
    <w:rsid w:val="004B5BE5"/>
    <w:rsid w:val="004B5C33"/>
    <w:rsid w:val="004C0C24"/>
    <w:rsid w:val="004C644D"/>
    <w:rsid w:val="004C7ABB"/>
    <w:rsid w:val="004E0D2E"/>
    <w:rsid w:val="004E1858"/>
    <w:rsid w:val="004E6820"/>
    <w:rsid w:val="00504247"/>
    <w:rsid w:val="00516FD5"/>
    <w:rsid w:val="00527CDD"/>
    <w:rsid w:val="00531EBA"/>
    <w:rsid w:val="00535C6E"/>
    <w:rsid w:val="005406A9"/>
    <w:rsid w:val="0055098C"/>
    <w:rsid w:val="00554DCC"/>
    <w:rsid w:val="00564BB3"/>
    <w:rsid w:val="00571CDB"/>
    <w:rsid w:val="00590DAC"/>
    <w:rsid w:val="00596A90"/>
    <w:rsid w:val="005A6558"/>
    <w:rsid w:val="005B05A8"/>
    <w:rsid w:val="005B723B"/>
    <w:rsid w:val="005C589E"/>
    <w:rsid w:val="005E2A18"/>
    <w:rsid w:val="005F1480"/>
    <w:rsid w:val="005F72FE"/>
    <w:rsid w:val="00615CF0"/>
    <w:rsid w:val="00623B61"/>
    <w:rsid w:val="006268C6"/>
    <w:rsid w:val="00642BE6"/>
    <w:rsid w:val="0064691E"/>
    <w:rsid w:val="006543FF"/>
    <w:rsid w:val="00661AA5"/>
    <w:rsid w:val="00664902"/>
    <w:rsid w:val="006B1992"/>
    <w:rsid w:val="006B5AF2"/>
    <w:rsid w:val="00704EC2"/>
    <w:rsid w:val="00705063"/>
    <w:rsid w:val="0070555D"/>
    <w:rsid w:val="00706899"/>
    <w:rsid w:val="007113EB"/>
    <w:rsid w:val="00711538"/>
    <w:rsid w:val="00744A66"/>
    <w:rsid w:val="00754F79"/>
    <w:rsid w:val="00757355"/>
    <w:rsid w:val="00774A8B"/>
    <w:rsid w:val="00785C15"/>
    <w:rsid w:val="0079080E"/>
    <w:rsid w:val="00796A40"/>
    <w:rsid w:val="007A34BB"/>
    <w:rsid w:val="007D29D0"/>
    <w:rsid w:val="007F53D6"/>
    <w:rsid w:val="00820CB1"/>
    <w:rsid w:val="00821648"/>
    <w:rsid w:val="00826CDA"/>
    <w:rsid w:val="00827421"/>
    <w:rsid w:val="008353EC"/>
    <w:rsid w:val="0084454E"/>
    <w:rsid w:val="00847843"/>
    <w:rsid w:val="00850B30"/>
    <w:rsid w:val="00877914"/>
    <w:rsid w:val="008808D2"/>
    <w:rsid w:val="00880C7B"/>
    <w:rsid w:val="0088624C"/>
    <w:rsid w:val="00887BAC"/>
    <w:rsid w:val="0089119F"/>
    <w:rsid w:val="008958BE"/>
    <w:rsid w:val="008B4897"/>
    <w:rsid w:val="008B6DA5"/>
    <w:rsid w:val="008D6A5E"/>
    <w:rsid w:val="008E3805"/>
    <w:rsid w:val="008E74BB"/>
    <w:rsid w:val="008F7211"/>
    <w:rsid w:val="00906DFD"/>
    <w:rsid w:val="00910FD8"/>
    <w:rsid w:val="00914883"/>
    <w:rsid w:val="00916571"/>
    <w:rsid w:val="00924576"/>
    <w:rsid w:val="00933358"/>
    <w:rsid w:val="00940ADD"/>
    <w:rsid w:val="00947F1C"/>
    <w:rsid w:val="00966B10"/>
    <w:rsid w:val="00972266"/>
    <w:rsid w:val="009755A7"/>
    <w:rsid w:val="00975F48"/>
    <w:rsid w:val="00992B78"/>
    <w:rsid w:val="009C3C44"/>
    <w:rsid w:val="009F6E15"/>
    <w:rsid w:val="00A3635E"/>
    <w:rsid w:val="00A465C4"/>
    <w:rsid w:val="00A54CFD"/>
    <w:rsid w:val="00A560DB"/>
    <w:rsid w:val="00A719EC"/>
    <w:rsid w:val="00A71F27"/>
    <w:rsid w:val="00A74565"/>
    <w:rsid w:val="00A92842"/>
    <w:rsid w:val="00A9434E"/>
    <w:rsid w:val="00A96DBD"/>
    <w:rsid w:val="00AE1636"/>
    <w:rsid w:val="00B028E7"/>
    <w:rsid w:val="00B10C02"/>
    <w:rsid w:val="00B12113"/>
    <w:rsid w:val="00B12B97"/>
    <w:rsid w:val="00B2336A"/>
    <w:rsid w:val="00B30858"/>
    <w:rsid w:val="00B40A63"/>
    <w:rsid w:val="00B46CCB"/>
    <w:rsid w:val="00B55FF2"/>
    <w:rsid w:val="00B62431"/>
    <w:rsid w:val="00B67863"/>
    <w:rsid w:val="00B81B19"/>
    <w:rsid w:val="00B946D9"/>
    <w:rsid w:val="00BB6AAB"/>
    <w:rsid w:val="00BD5279"/>
    <w:rsid w:val="00BE2C53"/>
    <w:rsid w:val="00BF22D0"/>
    <w:rsid w:val="00C166AC"/>
    <w:rsid w:val="00C36F63"/>
    <w:rsid w:val="00C42DCF"/>
    <w:rsid w:val="00C709CB"/>
    <w:rsid w:val="00C92533"/>
    <w:rsid w:val="00C95E39"/>
    <w:rsid w:val="00CA2358"/>
    <w:rsid w:val="00CA3AE0"/>
    <w:rsid w:val="00CD458E"/>
    <w:rsid w:val="00CD4609"/>
    <w:rsid w:val="00CE38D8"/>
    <w:rsid w:val="00CE7B9C"/>
    <w:rsid w:val="00CF53D3"/>
    <w:rsid w:val="00D05D47"/>
    <w:rsid w:val="00D25BD5"/>
    <w:rsid w:val="00D279BB"/>
    <w:rsid w:val="00D30C3C"/>
    <w:rsid w:val="00D30D46"/>
    <w:rsid w:val="00D36FB2"/>
    <w:rsid w:val="00D6247D"/>
    <w:rsid w:val="00D63E4F"/>
    <w:rsid w:val="00D65A92"/>
    <w:rsid w:val="00D704F9"/>
    <w:rsid w:val="00D731AA"/>
    <w:rsid w:val="00D7510A"/>
    <w:rsid w:val="00D90A7E"/>
    <w:rsid w:val="00DA6064"/>
    <w:rsid w:val="00DC2148"/>
    <w:rsid w:val="00DC7A39"/>
    <w:rsid w:val="00DE463F"/>
    <w:rsid w:val="00DF142F"/>
    <w:rsid w:val="00DF6520"/>
    <w:rsid w:val="00E0316D"/>
    <w:rsid w:val="00E03436"/>
    <w:rsid w:val="00E0681A"/>
    <w:rsid w:val="00E113AF"/>
    <w:rsid w:val="00E2377A"/>
    <w:rsid w:val="00E40BAA"/>
    <w:rsid w:val="00E4688A"/>
    <w:rsid w:val="00E74DD1"/>
    <w:rsid w:val="00E864C1"/>
    <w:rsid w:val="00E865EA"/>
    <w:rsid w:val="00E906B1"/>
    <w:rsid w:val="00E95308"/>
    <w:rsid w:val="00EB58AC"/>
    <w:rsid w:val="00EC1AA5"/>
    <w:rsid w:val="00EC3EB2"/>
    <w:rsid w:val="00EE4966"/>
    <w:rsid w:val="00EE4EA5"/>
    <w:rsid w:val="00EE784F"/>
    <w:rsid w:val="00F27A85"/>
    <w:rsid w:val="00F44F13"/>
    <w:rsid w:val="00F475C8"/>
    <w:rsid w:val="00F535D9"/>
    <w:rsid w:val="00F55361"/>
    <w:rsid w:val="00F56AA9"/>
    <w:rsid w:val="00F577A4"/>
    <w:rsid w:val="00F84AB5"/>
    <w:rsid w:val="00F862BA"/>
    <w:rsid w:val="00FA36E8"/>
    <w:rsid w:val="00FB23D8"/>
    <w:rsid w:val="00FB5C1F"/>
    <w:rsid w:val="00FC0B97"/>
    <w:rsid w:val="00FC69E6"/>
    <w:rsid w:val="00FD1650"/>
    <w:rsid w:val="00FE41CF"/>
    <w:rsid w:val="00FF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21EBB"/>
  <w15:docId w15:val="{7924DCC2-0E24-4918-82DE-7D33DDB85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DCC"/>
    <w:rPr>
      <w:rFonts w:eastAsiaTheme="minorEastAsia"/>
      <w:lang w:val="en-NZ" w:eastAsia="en-NZ"/>
    </w:rPr>
  </w:style>
  <w:style w:type="paragraph" w:styleId="Heading2">
    <w:name w:val="heading 2"/>
    <w:basedOn w:val="Normal"/>
    <w:next w:val="Normal"/>
    <w:link w:val="Heading2Char"/>
    <w:uiPriority w:val="9"/>
    <w:semiHidden/>
    <w:unhideWhenUsed/>
    <w:qFormat/>
    <w:rsid w:val="00554D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4DCC"/>
    <w:pPr>
      <w:spacing w:after="0" w:line="240" w:lineRule="auto"/>
    </w:pPr>
    <w:rPr>
      <w:rFonts w:eastAsiaTheme="minorEastAsia"/>
      <w:lang w:val="en-NZ" w:eastAsia="en-NZ"/>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54DCC"/>
    <w:pPr>
      <w:ind w:left="720"/>
      <w:contextualSpacing/>
    </w:pPr>
  </w:style>
  <w:style w:type="paragraph" w:customStyle="1" w:styleId="Paragraph">
    <w:name w:val="Paragraph"/>
    <w:basedOn w:val="Heading2"/>
    <w:rsid w:val="00554DCC"/>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554DCC"/>
    <w:pPr>
      <w:spacing w:before="240" w:after="0" w:line="240" w:lineRule="auto"/>
    </w:pPr>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semiHidden/>
    <w:rsid w:val="00554DCC"/>
    <w:rPr>
      <w:rFonts w:asciiTheme="majorHAnsi" w:eastAsiaTheme="majorEastAsia" w:hAnsiTheme="majorHAnsi" w:cstheme="majorBidi"/>
      <w:b/>
      <w:bCs/>
      <w:color w:val="4F81BD" w:themeColor="accent1"/>
      <w:sz w:val="26"/>
      <w:szCs w:val="26"/>
      <w:lang w:val="en-NZ" w:eastAsia="en-NZ"/>
    </w:rPr>
  </w:style>
  <w:style w:type="paragraph" w:styleId="NoSpacing">
    <w:name w:val="No Spacing"/>
    <w:link w:val="NoSpacingChar"/>
    <w:uiPriority w:val="1"/>
    <w:qFormat/>
    <w:rsid w:val="00CE7B9C"/>
    <w:pPr>
      <w:spacing w:after="0" w:line="240" w:lineRule="auto"/>
    </w:pPr>
    <w:rPr>
      <w:rFonts w:eastAsiaTheme="minorEastAsia"/>
      <w:lang w:val="en-NZ" w:eastAsia="en-NZ"/>
    </w:rPr>
  </w:style>
  <w:style w:type="paragraph" w:customStyle="1" w:styleId="Email">
    <w:name w:val="Email"/>
    <w:link w:val="EmailChar"/>
    <w:qFormat/>
    <w:rsid w:val="00CE7B9C"/>
    <w:pPr>
      <w:spacing w:after="0" w:line="240" w:lineRule="auto"/>
    </w:pPr>
    <w:rPr>
      <w:rFonts w:ascii="Calibri" w:eastAsia="Times New Roman" w:hAnsi="Calibri" w:cs="Times New Roman"/>
      <w:bCs/>
      <w:color w:val="000000"/>
      <w:kern w:val="28"/>
      <w:sz w:val="14"/>
      <w:szCs w:val="28"/>
      <w:lang w:val="en-NZ" w:eastAsia="en-NZ"/>
    </w:rPr>
  </w:style>
  <w:style w:type="character" w:customStyle="1" w:styleId="EmailChar">
    <w:name w:val="Email Char"/>
    <w:basedOn w:val="DefaultParagraphFont"/>
    <w:link w:val="Email"/>
    <w:rsid w:val="00CE7B9C"/>
    <w:rPr>
      <w:rFonts w:ascii="Calibri" w:eastAsia="Times New Roman" w:hAnsi="Calibri" w:cs="Times New Roman"/>
      <w:bCs/>
      <w:color w:val="000000"/>
      <w:kern w:val="28"/>
      <w:sz w:val="14"/>
      <w:szCs w:val="28"/>
      <w:lang w:val="en-NZ" w:eastAsia="en-NZ"/>
    </w:rPr>
  </w:style>
  <w:style w:type="character" w:customStyle="1" w:styleId="NoSpacingChar">
    <w:name w:val="No Spacing Char"/>
    <w:basedOn w:val="DefaultParagraphFont"/>
    <w:link w:val="NoSpacing"/>
    <w:uiPriority w:val="1"/>
    <w:rsid w:val="00CE7B9C"/>
    <w:rPr>
      <w:rFonts w:eastAsiaTheme="minorEastAsia"/>
      <w:lang w:val="en-NZ" w:eastAsia="en-NZ"/>
    </w:rPr>
  </w:style>
  <w:style w:type="paragraph" w:customStyle="1" w:styleId="CB">
    <w:name w:val="CB"/>
    <w:basedOn w:val="Normal"/>
    <w:rsid w:val="00516FD5"/>
    <w:pPr>
      <w:spacing w:before="240" w:after="0" w:line="240" w:lineRule="auto"/>
    </w:pPr>
    <w:rPr>
      <w:rFonts w:ascii="Clearface" w:eastAsia="Times New Roman" w:hAnsi="Clearface" w:cs="Times New Roman"/>
      <w:b/>
      <w:szCs w:val="20"/>
      <w:lang w:val="en-GB" w:eastAsia="en-US"/>
    </w:rPr>
  </w:style>
  <w:style w:type="character" w:styleId="Hyperlink">
    <w:name w:val="Hyperlink"/>
    <w:basedOn w:val="DefaultParagraphFont"/>
    <w:uiPriority w:val="99"/>
    <w:unhideWhenUsed/>
    <w:rsid w:val="004E6820"/>
    <w:rPr>
      <w:color w:val="0000FF" w:themeColor="hyperlink"/>
      <w:u w:val="single"/>
    </w:rPr>
  </w:style>
  <w:style w:type="paragraph" w:styleId="Header">
    <w:name w:val="header"/>
    <w:basedOn w:val="Normal"/>
    <w:link w:val="HeaderChar"/>
    <w:uiPriority w:val="99"/>
    <w:unhideWhenUsed/>
    <w:rsid w:val="003E43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326"/>
    <w:rPr>
      <w:rFonts w:eastAsiaTheme="minorEastAsia"/>
      <w:lang w:val="en-NZ" w:eastAsia="en-NZ"/>
    </w:rPr>
  </w:style>
  <w:style w:type="paragraph" w:styleId="Footer">
    <w:name w:val="footer"/>
    <w:basedOn w:val="Normal"/>
    <w:link w:val="FooterChar"/>
    <w:uiPriority w:val="99"/>
    <w:unhideWhenUsed/>
    <w:rsid w:val="003E43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326"/>
    <w:rPr>
      <w:rFonts w:eastAsiaTheme="minorEastAsia"/>
      <w:lang w:val="en-NZ" w:eastAsia="en-NZ"/>
    </w:rPr>
  </w:style>
  <w:style w:type="paragraph" w:styleId="BalloonText">
    <w:name w:val="Balloon Text"/>
    <w:basedOn w:val="Normal"/>
    <w:link w:val="BalloonTextChar"/>
    <w:uiPriority w:val="99"/>
    <w:semiHidden/>
    <w:unhideWhenUsed/>
    <w:rsid w:val="00850B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B30"/>
    <w:rPr>
      <w:rFonts w:ascii="Segoe UI" w:eastAsiaTheme="minorEastAsia" w:hAnsi="Segoe UI" w:cs="Segoe UI"/>
      <w:sz w:val="18"/>
      <w:szCs w:val="18"/>
      <w:lang w:val="en-NZ" w:eastAsia="en-NZ"/>
    </w:rPr>
  </w:style>
  <w:style w:type="table" w:customStyle="1" w:styleId="TableGrid1">
    <w:name w:val="Table Grid1"/>
    <w:basedOn w:val="TableNormal"/>
    <w:next w:val="TableGrid"/>
    <w:uiPriority w:val="59"/>
    <w:rsid w:val="00BE2C5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85C15"/>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15482">
      <w:bodyDiv w:val="1"/>
      <w:marLeft w:val="0"/>
      <w:marRight w:val="0"/>
      <w:marTop w:val="0"/>
      <w:marBottom w:val="0"/>
      <w:divBdr>
        <w:top w:val="none" w:sz="0" w:space="0" w:color="auto"/>
        <w:left w:val="none" w:sz="0" w:space="0" w:color="auto"/>
        <w:bottom w:val="none" w:sz="0" w:space="0" w:color="auto"/>
        <w:right w:val="none" w:sz="0" w:space="0" w:color="auto"/>
      </w:divBdr>
    </w:div>
    <w:div w:id="173254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et.govw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aauluuluga.papalii@mnre.gov.ws" TargetMode="External"/><Relationship Id="rId4" Type="http://schemas.openxmlformats.org/officeDocument/2006/relationships/webSettings" Target="webSettings.xml"/><Relationship Id="rId9" Type="http://schemas.openxmlformats.org/officeDocument/2006/relationships/hyperlink" Target="mailto:silipa.mulitalo@mnre.gov.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Silipa</dc:creator>
  <cp:lastModifiedBy>Lua Faagu Asi Tua</cp:lastModifiedBy>
  <cp:revision>2</cp:revision>
  <cp:lastPrinted>2023-08-04T03:31:00Z</cp:lastPrinted>
  <dcterms:created xsi:type="dcterms:W3CDTF">2023-08-10T22:46:00Z</dcterms:created>
  <dcterms:modified xsi:type="dcterms:W3CDTF">2023-08-10T22:46:00Z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b68a8eeac6f0a63e00747b1c7e45c34713f1e76b00788e66f2e199eecc43bfec</vt:lpwstr>
  </property>
</Properties>
</file>